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65" w:rsidRPr="004B7365" w:rsidRDefault="004B7365" w:rsidP="004B73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RANG LISTA KORISNIKA SREDSTAVA SA POZICIJE</w:t>
      </w:r>
    </w:p>
    <w:p w:rsidR="004B7365" w:rsidRPr="004B7365" w:rsidRDefault="00C67DD0" w:rsidP="004B73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„PODRŠKA MLADIMA“ </w:t>
      </w:r>
      <w:r w:rsidR="00E70ED8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ZA 2023.GODINU</w:t>
      </w:r>
      <w:r w:rsidR="004B7365"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„</w:t>
      </w:r>
      <w:r w:rsidR="004B7365" w:rsidRPr="004B7365">
        <w:rPr>
          <w:rFonts w:ascii="Times New Roman" w:hAnsi="Times New Roman" w:cs="Times New Roman"/>
          <w:b/>
          <w:sz w:val="24"/>
          <w:szCs w:val="24"/>
        </w:rPr>
        <w:t>Subvencioniranje kamata n</w:t>
      </w:r>
      <w:r>
        <w:rPr>
          <w:rFonts w:ascii="Times New Roman" w:hAnsi="Times New Roman" w:cs="Times New Roman"/>
          <w:b/>
          <w:sz w:val="24"/>
          <w:szCs w:val="24"/>
        </w:rPr>
        <w:t>amjenskih kredita</w:t>
      </w:r>
      <w:r w:rsidR="004B7365" w:rsidRPr="004B7365">
        <w:rPr>
          <w:rFonts w:ascii="Times New Roman" w:hAnsi="Times New Roman" w:cs="Times New Roman"/>
          <w:b/>
          <w:sz w:val="24"/>
          <w:szCs w:val="24"/>
        </w:rPr>
        <w:t xml:space="preserve"> za stambeno zbrinjavanje mladih</w:t>
      </w:r>
      <w:r w:rsidR="004B7365"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“</w:t>
      </w:r>
    </w:p>
    <w:p w:rsidR="004B7365" w:rsidRPr="004B7365" w:rsidRDefault="004B7365" w:rsidP="004B7365">
      <w:pPr>
        <w:spacing w:after="0"/>
        <w:ind w:left="2410" w:hanging="24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:rsidR="004B7365" w:rsidRPr="004B7365" w:rsidRDefault="004B7365" w:rsidP="004B7365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Podnosioci prijava koji su ostvarili pravo na subvencioniranje </w:t>
      </w:r>
      <w:r w:rsidRPr="004B7365">
        <w:rPr>
          <w:rFonts w:ascii="Times New Roman" w:hAnsi="Times New Roman" w:cs="Times New Roman"/>
          <w:b/>
          <w:sz w:val="24"/>
          <w:szCs w:val="24"/>
        </w:rPr>
        <w:t>kamata na kredite za stambeno zbrinjavanje mladih</w:t>
      </w:r>
      <w:r w:rsidR="00C67DD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u 2023</w:t>
      </w:r>
      <w:r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.godini</w:t>
      </w:r>
      <w:r w:rsidR="00E1663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,</w:t>
      </w:r>
      <w:r w:rsidRPr="004B7365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a nisu bili korisnici sredstava iz Budžeta Tuzlanskog kantona za iste namjene u prethodnoj godini</w:t>
      </w:r>
      <w:r w:rsidR="00E1663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, niti korisnici sredstava iz Budžeta drugih nivoa vlasti </w:t>
      </w:r>
      <w:r w:rsid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 2023.godini</w:t>
      </w:r>
    </w:p>
    <w:p w:rsidR="004B7365" w:rsidRPr="004B7365" w:rsidRDefault="004B7365" w:rsidP="004B736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846"/>
        <w:gridCol w:w="4015"/>
        <w:gridCol w:w="1134"/>
        <w:gridCol w:w="2977"/>
      </w:tblGrid>
      <w:tr w:rsidR="004B7365" w:rsidRPr="004B7365" w:rsidTr="0078324A">
        <w:trPr>
          <w:trHeight w:val="177"/>
        </w:trPr>
        <w:tc>
          <w:tcPr>
            <w:tcW w:w="846" w:type="dxa"/>
            <w:vAlign w:val="bottom"/>
          </w:tcPr>
          <w:p w:rsidR="004B7365" w:rsidRPr="0078324A" w:rsidRDefault="004B7365" w:rsidP="004B73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4015" w:type="dxa"/>
            <w:vAlign w:val="bottom"/>
          </w:tcPr>
          <w:p w:rsidR="004B7365" w:rsidRPr="0078324A" w:rsidRDefault="004B7365" w:rsidP="004B73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Podnosilac prijave</w:t>
            </w:r>
          </w:p>
        </w:tc>
        <w:tc>
          <w:tcPr>
            <w:tcW w:w="1134" w:type="dxa"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2977" w:type="dxa"/>
          </w:tcPr>
          <w:p w:rsidR="004B7365" w:rsidRPr="0078324A" w:rsidRDefault="004B7365" w:rsidP="004B73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Prijedlog raspodjele sredstava u KM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Esmeralda Dautović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2960.00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Semir Mulaosmanović iz Teočaka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2091.00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Omer Jahić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Emina Mešanović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1509.00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Belma Suljić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1965.00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Salko Šarić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2569.00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Elvis Mašić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Mirnes Ćerimović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Salih Brigić iz Banovića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2878.00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Elmir Osmić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2664.00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Eldin Đulović iz Živinica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2345.00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881B2B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Almir</w:t>
            </w:r>
            <w:r w:rsidR="004B7365"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Hevešević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2687.00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Irnes Gutić iz Banovića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1339.00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Mirnes Mustafić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2478.00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Almedin Hreljić iz Srebrenika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2549.00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Emina Aganović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2238.00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Emir Suljević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1277.00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Lejla Šišić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2796.00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Esma Džinić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Armin Zahirović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Enisa Hrnjić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Armin Hurić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1691.00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Emir Nukić iz Živinica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2235.00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Adna Kalajac iz Živinica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2099.00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Anesa Bajrić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2161.00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Midhat Ademović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2662.00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Hasan Softić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1847.00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Nihad Trakić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1544.00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Esma Avdić iz Lukavca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997.00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Almir Tučić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Damir Alibegović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2878.00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Dino Subašić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1246.00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Aladin Grbić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2835.00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Ibro Habibović iz Banovića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2533.00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Anesa Suljić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Danijel Bijedić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2592.00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Valentina Mitrović Čizmić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Mustafa Šabić iz Srebrenik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2573.00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Iner Jamaković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2236.00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Melisa Kušljugić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1704.00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Amra Jahić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Sanela Smajlović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2637.00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88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Muharem Šehić iz </w:t>
            </w:r>
            <w:r w:rsidR="00881B2B">
              <w:rPr>
                <w:rFonts w:ascii="Times New Roman" w:hAnsi="Times New Roman" w:cs="Times New Roman"/>
                <w:b/>
                <w:sz w:val="24"/>
                <w:szCs w:val="24"/>
              </w:rPr>
              <w:t>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2175.00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Džana Semić iz Lukavca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1418.00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Amer Zećo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Harun Mašić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Semir Šećić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1917.00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C81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Vedad Okanović iz </w:t>
            </w:r>
            <w:r w:rsidR="00C81F42">
              <w:rPr>
                <w:rFonts w:ascii="Times New Roman" w:hAnsi="Times New Roman" w:cs="Times New Roman"/>
                <w:b/>
                <w:sz w:val="24"/>
                <w:szCs w:val="24"/>
              </w:rPr>
              <w:t>Šibošnice</w:t>
            </w:r>
            <w:bookmarkStart w:id="0" w:name="_GoBack"/>
            <w:bookmarkEnd w:id="0"/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2392.00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Nedim Tokić iz Lukavca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2642.00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Edvin Kalesić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Anes Kalesić 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1567.00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Emina Numanović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Semir Šahdanović iz Lukavca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2367.00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Mehmedalija Bajrektarević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2079.00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Edin Gazibegović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590.00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Belma Brigić Softić iz Banovića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2794.00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Mirnesa Dedić iz Gračanice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2115.00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Admir Smajić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2177.00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88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Adisa Aljukić</w:t>
            </w:r>
            <w:r w:rsidR="00881B2B"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Alispahić</w:t>
            </w: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Zijada Mulalić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Eldar Lolić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2092.00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Ensara Osmančević iz Gradačca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Mirsad Arslanović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1677.00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Sabina Karić iz Lukavca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1970.00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Ajdin Umihanić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Edin Požegić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Renato Matičević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1288.00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Igor Ilić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2277.00</w:t>
            </w:r>
          </w:p>
        </w:tc>
      </w:tr>
      <w:tr w:rsidR="004B7365" w:rsidRPr="004B7365" w:rsidTr="0078324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noWrap/>
          </w:tcPr>
          <w:p w:rsidR="004B7365" w:rsidRPr="0078324A" w:rsidRDefault="004B7365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Suad Šećerović iz Tuzle</w:t>
            </w:r>
          </w:p>
        </w:tc>
        <w:tc>
          <w:tcPr>
            <w:tcW w:w="1134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noWrap/>
            <w:hideMark/>
          </w:tcPr>
          <w:p w:rsidR="004B7365" w:rsidRPr="0078324A" w:rsidRDefault="004B7365" w:rsidP="004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</w:tbl>
    <w:p w:rsidR="00C12170" w:rsidRDefault="00C12170" w:rsidP="004B7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3E0" w:rsidRDefault="007903E0" w:rsidP="004B7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3E0" w:rsidRPr="007903E0" w:rsidRDefault="00E1663D" w:rsidP="007903E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Podnosioci prijava koji su ostvarili pravo na subvencioniranje </w:t>
      </w:r>
      <w:r w:rsidRPr="007903E0">
        <w:rPr>
          <w:rFonts w:ascii="Times New Roman" w:hAnsi="Times New Roman" w:cs="Times New Roman"/>
          <w:b/>
          <w:sz w:val="24"/>
          <w:szCs w:val="24"/>
        </w:rPr>
        <w:t>kamata na kredite za stambeno zbrinjavanje mladih</w:t>
      </w:r>
      <w:r w:rsidR="00C67DD0" w:rsidRP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u 2023</w:t>
      </w:r>
      <w:r w:rsidRP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.godini</w:t>
      </w:r>
      <w:r w:rsidR="0078324A" w:rsidRP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do utroška sredstava</w:t>
      </w:r>
      <w:r w:rsidRPr="007903E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, a bili su korisnici sredstava iz Budžeta Tuzlanskog kantona za iste namjene u prethodnoj godini </w:t>
      </w:r>
    </w:p>
    <w:p w:rsidR="007903E0" w:rsidRPr="007903E0" w:rsidRDefault="007903E0" w:rsidP="007903E0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134"/>
        <w:gridCol w:w="2977"/>
      </w:tblGrid>
      <w:tr w:rsidR="00E1663D" w:rsidRPr="004B7365" w:rsidTr="0078324A">
        <w:trPr>
          <w:trHeight w:val="177"/>
        </w:trPr>
        <w:tc>
          <w:tcPr>
            <w:tcW w:w="846" w:type="dxa"/>
          </w:tcPr>
          <w:p w:rsidR="00E1663D" w:rsidRPr="004B7365" w:rsidRDefault="00E1663D" w:rsidP="0007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B73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3969" w:type="dxa"/>
          </w:tcPr>
          <w:p w:rsidR="00E1663D" w:rsidRPr="004B7365" w:rsidRDefault="00E1663D" w:rsidP="0007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B73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Podnosilac prijave</w:t>
            </w:r>
          </w:p>
        </w:tc>
        <w:tc>
          <w:tcPr>
            <w:tcW w:w="1134" w:type="dxa"/>
          </w:tcPr>
          <w:p w:rsidR="00E1663D" w:rsidRPr="004B7365" w:rsidRDefault="00E1663D" w:rsidP="0007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5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977" w:type="dxa"/>
          </w:tcPr>
          <w:p w:rsidR="00E1663D" w:rsidRPr="004B7365" w:rsidRDefault="00E1663D" w:rsidP="0007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B7365">
              <w:rPr>
                <w:rFonts w:ascii="Times New Roman" w:hAnsi="Times New Roman" w:cs="Times New Roman"/>
                <w:sz w:val="24"/>
                <w:szCs w:val="24"/>
              </w:rPr>
              <w:t>Prijedlog raspodjele sredstava u KM</w:t>
            </w:r>
          </w:p>
        </w:tc>
      </w:tr>
      <w:tr w:rsidR="00E1663D" w:rsidRPr="00E1663D" w:rsidTr="0078324A">
        <w:trPr>
          <w:trHeight w:val="315"/>
        </w:trPr>
        <w:tc>
          <w:tcPr>
            <w:tcW w:w="846" w:type="dxa"/>
            <w:noWrap/>
          </w:tcPr>
          <w:p w:rsidR="00E1663D" w:rsidRPr="0078324A" w:rsidRDefault="00E1663D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hideMark/>
          </w:tcPr>
          <w:p w:rsidR="00E1663D" w:rsidRPr="0078324A" w:rsidRDefault="00E1663D" w:rsidP="00E1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Armina Šarac iz Tuzle</w:t>
            </w:r>
          </w:p>
        </w:tc>
        <w:tc>
          <w:tcPr>
            <w:tcW w:w="1134" w:type="dxa"/>
            <w:noWrap/>
            <w:hideMark/>
          </w:tcPr>
          <w:p w:rsidR="00E1663D" w:rsidRPr="0078324A" w:rsidRDefault="00E166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977" w:type="dxa"/>
            <w:noWrap/>
            <w:hideMark/>
          </w:tcPr>
          <w:p w:rsidR="00E1663D" w:rsidRPr="00E1663D" w:rsidRDefault="00E16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3000.00</w:t>
            </w:r>
          </w:p>
        </w:tc>
      </w:tr>
      <w:tr w:rsidR="00E1663D" w:rsidRPr="00E1663D" w:rsidTr="0078324A">
        <w:trPr>
          <w:trHeight w:val="288"/>
        </w:trPr>
        <w:tc>
          <w:tcPr>
            <w:tcW w:w="846" w:type="dxa"/>
            <w:noWrap/>
          </w:tcPr>
          <w:p w:rsidR="00E1663D" w:rsidRPr="0078324A" w:rsidRDefault="00E1663D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E1663D" w:rsidRPr="0078324A" w:rsidRDefault="00E1663D" w:rsidP="00E1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Edin Mačak iz Tuzle</w:t>
            </w:r>
          </w:p>
        </w:tc>
        <w:tc>
          <w:tcPr>
            <w:tcW w:w="1134" w:type="dxa"/>
            <w:noWrap/>
            <w:hideMark/>
          </w:tcPr>
          <w:p w:rsidR="00E1663D" w:rsidRPr="0078324A" w:rsidRDefault="00E166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E1663D" w:rsidRPr="00E1663D" w:rsidRDefault="00E16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3000.00</w:t>
            </w:r>
          </w:p>
        </w:tc>
      </w:tr>
      <w:tr w:rsidR="00E1663D" w:rsidRPr="00E1663D" w:rsidTr="0078324A">
        <w:trPr>
          <w:trHeight w:val="315"/>
        </w:trPr>
        <w:tc>
          <w:tcPr>
            <w:tcW w:w="846" w:type="dxa"/>
            <w:noWrap/>
          </w:tcPr>
          <w:p w:rsidR="00E1663D" w:rsidRPr="0078324A" w:rsidRDefault="00E1663D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E1663D" w:rsidRPr="0078324A" w:rsidRDefault="00E1663D" w:rsidP="00E1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Kenan Vejzović iz Gradačca</w:t>
            </w:r>
          </w:p>
        </w:tc>
        <w:tc>
          <w:tcPr>
            <w:tcW w:w="1134" w:type="dxa"/>
            <w:noWrap/>
            <w:hideMark/>
          </w:tcPr>
          <w:p w:rsidR="00E1663D" w:rsidRPr="0078324A" w:rsidRDefault="00E166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hideMark/>
          </w:tcPr>
          <w:p w:rsidR="00E1663D" w:rsidRPr="00E1663D" w:rsidRDefault="00E16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3000.00</w:t>
            </w:r>
          </w:p>
        </w:tc>
      </w:tr>
      <w:tr w:rsidR="00E1663D" w:rsidRPr="00E1663D" w:rsidTr="0078324A">
        <w:trPr>
          <w:trHeight w:val="315"/>
        </w:trPr>
        <w:tc>
          <w:tcPr>
            <w:tcW w:w="846" w:type="dxa"/>
            <w:noWrap/>
          </w:tcPr>
          <w:p w:rsidR="00E1663D" w:rsidRPr="0078324A" w:rsidRDefault="00E1663D" w:rsidP="0078324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E1663D" w:rsidRPr="0078324A" w:rsidRDefault="00E1663D" w:rsidP="00E1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Dženita Abdibegović iz Tuzle</w:t>
            </w:r>
          </w:p>
        </w:tc>
        <w:tc>
          <w:tcPr>
            <w:tcW w:w="1134" w:type="dxa"/>
            <w:noWrap/>
            <w:hideMark/>
          </w:tcPr>
          <w:p w:rsidR="00E1663D" w:rsidRPr="0078324A" w:rsidRDefault="00E166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  <w:noWrap/>
            <w:hideMark/>
          </w:tcPr>
          <w:p w:rsidR="00E1663D" w:rsidRPr="00E1663D" w:rsidRDefault="00E16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1148.00</w:t>
            </w:r>
          </w:p>
        </w:tc>
      </w:tr>
    </w:tbl>
    <w:p w:rsidR="00E1663D" w:rsidRDefault="00E1663D" w:rsidP="0078324A">
      <w:pPr>
        <w:rPr>
          <w:rFonts w:ascii="Times New Roman" w:hAnsi="Times New Roman" w:cs="Times New Roman"/>
          <w:sz w:val="24"/>
          <w:szCs w:val="24"/>
        </w:rPr>
      </w:pPr>
    </w:p>
    <w:p w:rsidR="00E1663D" w:rsidRDefault="00E1663D" w:rsidP="004B73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 sa rednim brojem 73.</w:t>
      </w:r>
    </w:p>
    <w:p w:rsidR="0078324A" w:rsidRDefault="0078324A" w:rsidP="004B7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24A" w:rsidRPr="0078324A" w:rsidRDefault="0078324A" w:rsidP="0078324A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lastRenderedPageBreak/>
        <w:t xml:space="preserve">Podnosioci prijava koji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ni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su ostvarili pravo na subvencioniranje </w:t>
      </w:r>
      <w:r>
        <w:rPr>
          <w:rFonts w:ascii="Times New Roman" w:hAnsi="Times New Roman" w:cs="Times New Roman"/>
          <w:b/>
          <w:sz w:val="24"/>
          <w:szCs w:val="24"/>
        </w:rPr>
        <w:t>kamata na kredite za stambeno zbrinjavanje mladih</w:t>
      </w:r>
      <w:r w:rsidR="00C67DD0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u 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.godini zbog nedostatka sredstava</w:t>
      </w:r>
      <w:r w:rsidRPr="00E45DE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a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bili su 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korisnici sredstava iz Budžeta Tuzlanskog kantona za iste namjene u prethodnoj godini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odnosno korisnici sredstava iz Budžeta drugih nivoa vlasti u 2023.godini</w:t>
      </w:r>
    </w:p>
    <w:p w:rsidR="0078324A" w:rsidRDefault="0078324A" w:rsidP="004B73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134"/>
        <w:gridCol w:w="2835"/>
      </w:tblGrid>
      <w:tr w:rsidR="0078324A" w:rsidRPr="004B7365" w:rsidTr="0078324A">
        <w:trPr>
          <w:trHeight w:val="177"/>
        </w:trPr>
        <w:tc>
          <w:tcPr>
            <w:tcW w:w="846" w:type="dxa"/>
          </w:tcPr>
          <w:p w:rsidR="0078324A" w:rsidRPr="0078324A" w:rsidRDefault="0078324A" w:rsidP="00783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3969" w:type="dxa"/>
          </w:tcPr>
          <w:p w:rsidR="0078324A" w:rsidRPr="0078324A" w:rsidRDefault="0078324A" w:rsidP="000723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Podnosilac prijave</w:t>
            </w:r>
          </w:p>
        </w:tc>
        <w:tc>
          <w:tcPr>
            <w:tcW w:w="1134" w:type="dxa"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2835" w:type="dxa"/>
          </w:tcPr>
          <w:p w:rsidR="0078324A" w:rsidRPr="0078324A" w:rsidRDefault="0078324A" w:rsidP="000723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Prijedlog raspodjele sredstava u KM</w:t>
            </w:r>
          </w:p>
        </w:tc>
      </w:tr>
      <w:tr w:rsidR="0078324A" w:rsidRPr="00E1663D" w:rsidTr="0078324A">
        <w:trPr>
          <w:trHeight w:val="315"/>
        </w:trPr>
        <w:tc>
          <w:tcPr>
            <w:tcW w:w="846" w:type="dxa"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Benjamin Pirić iz Tuzle 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  <w:noWrap/>
          </w:tcPr>
          <w:p w:rsidR="0078324A" w:rsidRPr="00E1663D" w:rsidRDefault="0078324A" w:rsidP="000723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E1663D" w:rsidTr="0078324A">
        <w:trPr>
          <w:trHeight w:val="288"/>
        </w:trPr>
        <w:tc>
          <w:tcPr>
            <w:tcW w:w="846" w:type="dxa"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Ibrahim Kadić iz Tuzle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  <w:noWrap/>
          </w:tcPr>
          <w:p w:rsidR="0078324A" w:rsidRPr="00E1663D" w:rsidRDefault="0078324A" w:rsidP="000723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E1663D" w:rsidTr="0078324A">
        <w:trPr>
          <w:trHeight w:val="315"/>
        </w:trPr>
        <w:tc>
          <w:tcPr>
            <w:tcW w:w="846" w:type="dxa"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Ervin Osmančević iz Tuzle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  <w:noWrap/>
          </w:tcPr>
          <w:p w:rsidR="0078324A" w:rsidRPr="00E1663D" w:rsidRDefault="0078324A" w:rsidP="000723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E1663D" w:rsidTr="0078324A">
        <w:trPr>
          <w:trHeight w:val="315"/>
        </w:trPr>
        <w:tc>
          <w:tcPr>
            <w:tcW w:w="846" w:type="dxa"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Zaim Mustafić iz Tuzle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 w:rsidP="000723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noWrap/>
          </w:tcPr>
          <w:p w:rsidR="0078324A" w:rsidRPr="00E1663D" w:rsidRDefault="0078324A" w:rsidP="000723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78324A" w:rsidTr="0078324A">
        <w:trPr>
          <w:trHeight w:val="315"/>
        </w:trPr>
        <w:tc>
          <w:tcPr>
            <w:tcW w:w="846" w:type="dxa"/>
            <w:noWrap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:rsidR="0078324A" w:rsidRPr="0078324A" w:rsidRDefault="0078324A" w:rsidP="00783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Kasim Jašarević iz Tuzle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noWrap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78324A" w:rsidTr="0078324A">
        <w:trPr>
          <w:trHeight w:val="315"/>
        </w:trPr>
        <w:tc>
          <w:tcPr>
            <w:tcW w:w="846" w:type="dxa"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783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Selmir Kurbašić iz Gradačca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36FCD" w:rsidRPr="0078324A" w:rsidTr="0078324A">
        <w:trPr>
          <w:trHeight w:val="315"/>
        </w:trPr>
        <w:tc>
          <w:tcPr>
            <w:tcW w:w="846" w:type="dxa"/>
          </w:tcPr>
          <w:p w:rsidR="00C36FCD" w:rsidRPr="00C36FCD" w:rsidRDefault="00C36FCD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6FCD" w:rsidRPr="0078324A" w:rsidRDefault="00C36FCD" w:rsidP="00783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CD">
              <w:rPr>
                <w:rFonts w:ascii="Times New Roman" w:hAnsi="Times New Roman" w:cs="Times New Roman"/>
                <w:b/>
                <w:sz w:val="24"/>
                <w:szCs w:val="24"/>
              </w:rPr>
              <w:t>Azur Bekrić iz Tuzle</w:t>
            </w:r>
          </w:p>
        </w:tc>
        <w:tc>
          <w:tcPr>
            <w:tcW w:w="1134" w:type="dxa"/>
            <w:noWrap/>
          </w:tcPr>
          <w:p w:rsidR="00C36FCD" w:rsidRPr="0078324A" w:rsidRDefault="00C36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36FCD" w:rsidRDefault="00C36F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78324A" w:rsidTr="0078324A">
        <w:trPr>
          <w:trHeight w:val="315"/>
        </w:trPr>
        <w:tc>
          <w:tcPr>
            <w:tcW w:w="846" w:type="dxa"/>
            <w:noWrap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783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Harun Kurtović iz Gračanice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835" w:type="dxa"/>
            <w:noWrap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24A" w:rsidRPr="0078324A" w:rsidTr="0078324A">
        <w:trPr>
          <w:trHeight w:val="315"/>
        </w:trPr>
        <w:tc>
          <w:tcPr>
            <w:tcW w:w="846" w:type="dxa"/>
            <w:noWrap/>
            <w:hideMark/>
          </w:tcPr>
          <w:p w:rsidR="0078324A" w:rsidRPr="00C36FCD" w:rsidRDefault="0078324A" w:rsidP="00C36FC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24A" w:rsidRPr="0078324A" w:rsidRDefault="0078324A" w:rsidP="00783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/>
                <w:sz w:val="24"/>
                <w:szCs w:val="24"/>
              </w:rPr>
              <w:t>Irma Begić iz Tuzle</w:t>
            </w:r>
          </w:p>
        </w:tc>
        <w:tc>
          <w:tcPr>
            <w:tcW w:w="1134" w:type="dxa"/>
            <w:noWrap/>
            <w:hideMark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4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noWrap/>
          </w:tcPr>
          <w:p w:rsidR="0078324A" w:rsidRPr="0078324A" w:rsidRDefault="00783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67001" w:rsidRDefault="00867001" w:rsidP="00867001">
      <w:pPr>
        <w:rPr>
          <w:rFonts w:ascii="Times New Roman" w:hAnsi="Times New Roman" w:cs="Times New Roman"/>
          <w:sz w:val="24"/>
          <w:szCs w:val="24"/>
        </w:rPr>
      </w:pPr>
    </w:p>
    <w:p w:rsidR="00867001" w:rsidRDefault="00867001" w:rsidP="00867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 sa rednim brojem 82.</w:t>
      </w:r>
    </w:p>
    <w:p w:rsidR="00867001" w:rsidRDefault="00867001" w:rsidP="00867001">
      <w:pPr>
        <w:rPr>
          <w:rFonts w:ascii="Times New Roman" w:hAnsi="Times New Roman" w:cs="Times New Roman"/>
          <w:sz w:val="24"/>
          <w:szCs w:val="24"/>
        </w:rPr>
      </w:pPr>
    </w:p>
    <w:p w:rsidR="003E4033" w:rsidRPr="00867001" w:rsidRDefault="003E4033" w:rsidP="00867001">
      <w:pPr>
        <w:rPr>
          <w:rFonts w:ascii="Times New Roman" w:hAnsi="Times New Roman" w:cs="Times New Roman"/>
          <w:sz w:val="24"/>
          <w:szCs w:val="24"/>
        </w:rPr>
      </w:pPr>
    </w:p>
    <w:p w:rsidR="00867001" w:rsidRPr="00867001" w:rsidRDefault="00867001" w:rsidP="00867001">
      <w:pPr>
        <w:rPr>
          <w:rFonts w:ascii="Times New Roman" w:hAnsi="Times New Roman" w:cs="Times New Roman"/>
          <w:b/>
          <w:sz w:val="24"/>
          <w:szCs w:val="24"/>
        </w:rPr>
      </w:pPr>
      <w:r w:rsidRPr="0086700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63F12">
        <w:rPr>
          <w:rFonts w:ascii="Times New Roman" w:hAnsi="Times New Roman" w:cs="Times New Roman"/>
          <w:b/>
          <w:sz w:val="24"/>
          <w:szCs w:val="24"/>
        </w:rPr>
        <w:t xml:space="preserve">                      KOMISIJA</w:t>
      </w:r>
    </w:p>
    <w:p w:rsidR="00867001" w:rsidRPr="00867001" w:rsidRDefault="00867001" w:rsidP="00867001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867001" w:rsidRPr="00867001" w:rsidRDefault="00867001" w:rsidP="00763F12">
      <w:pPr>
        <w:rPr>
          <w:rFonts w:ascii="Times New Roman" w:hAnsi="Times New Roman" w:cs="Times New Roman"/>
          <w:sz w:val="24"/>
          <w:szCs w:val="24"/>
        </w:rPr>
      </w:pPr>
    </w:p>
    <w:sectPr w:rsidR="00867001" w:rsidRPr="00867001" w:rsidSect="0078324A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119"/>
    <w:multiLevelType w:val="hybridMultilevel"/>
    <w:tmpl w:val="097AEBA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16F"/>
    <w:multiLevelType w:val="hybridMultilevel"/>
    <w:tmpl w:val="C0E00496"/>
    <w:lvl w:ilvl="0" w:tplc="101A000F">
      <w:start w:val="1"/>
      <w:numFmt w:val="decimal"/>
      <w:lvlText w:val="%1."/>
      <w:lvlJc w:val="left"/>
      <w:pPr>
        <w:ind w:left="9291" w:hanging="360"/>
      </w:pPr>
    </w:lvl>
    <w:lvl w:ilvl="1" w:tplc="101A0019">
      <w:start w:val="1"/>
      <w:numFmt w:val="lowerLetter"/>
      <w:lvlText w:val="%2."/>
      <w:lvlJc w:val="left"/>
      <w:pPr>
        <w:ind w:left="10011" w:hanging="360"/>
      </w:pPr>
    </w:lvl>
    <w:lvl w:ilvl="2" w:tplc="101A001B">
      <w:start w:val="1"/>
      <w:numFmt w:val="lowerRoman"/>
      <w:lvlText w:val="%3."/>
      <w:lvlJc w:val="right"/>
      <w:pPr>
        <w:ind w:left="10731" w:hanging="180"/>
      </w:pPr>
    </w:lvl>
    <w:lvl w:ilvl="3" w:tplc="101A000F">
      <w:start w:val="1"/>
      <w:numFmt w:val="decimal"/>
      <w:lvlText w:val="%4."/>
      <w:lvlJc w:val="left"/>
      <w:pPr>
        <w:ind w:left="11451" w:hanging="360"/>
      </w:pPr>
    </w:lvl>
    <w:lvl w:ilvl="4" w:tplc="101A0019">
      <w:start w:val="1"/>
      <w:numFmt w:val="lowerLetter"/>
      <w:lvlText w:val="%5."/>
      <w:lvlJc w:val="left"/>
      <w:pPr>
        <w:ind w:left="12171" w:hanging="360"/>
      </w:pPr>
    </w:lvl>
    <w:lvl w:ilvl="5" w:tplc="101A001B">
      <w:start w:val="1"/>
      <w:numFmt w:val="lowerRoman"/>
      <w:lvlText w:val="%6."/>
      <w:lvlJc w:val="right"/>
      <w:pPr>
        <w:ind w:left="12891" w:hanging="180"/>
      </w:pPr>
    </w:lvl>
    <w:lvl w:ilvl="6" w:tplc="101A000F">
      <w:start w:val="1"/>
      <w:numFmt w:val="decimal"/>
      <w:lvlText w:val="%7."/>
      <w:lvlJc w:val="left"/>
      <w:pPr>
        <w:ind w:left="13611" w:hanging="360"/>
      </w:pPr>
    </w:lvl>
    <w:lvl w:ilvl="7" w:tplc="101A0019">
      <w:start w:val="1"/>
      <w:numFmt w:val="lowerLetter"/>
      <w:lvlText w:val="%8."/>
      <w:lvlJc w:val="left"/>
      <w:pPr>
        <w:ind w:left="14331" w:hanging="360"/>
      </w:pPr>
    </w:lvl>
    <w:lvl w:ilvl="8" w:tplc="101A001B">
      <w:start w:val="1"/>
      <w:numFmt w:val="lowerRoman"/>
      <w:lvlText w:val="%9."/>
      <w:lvlJc w:val="right"/>
      <w:pPr>
        <w:ind w:left="15051" w:hanging="180"/>
      </w:pPr>
    </w:lvl>
  </w:abstractNum>
  <w:abstractNum w:abstractNumId="2" w15:restartNumberingAfterBreak="0">
    <w:nsid w:val="32692FB8"/>
    <w:multiLevelType w:val="hybridMultilevel"/>
    <w:tmpl w:val="336E4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7648B"/>
    <w:multiLevelType w:val="hybridMultilevel"/>
    <w:tmpl w:val="951E0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7EFE"/>
    <w:multiLevelType w:val="hybridMultilevel"/>
    <w:tmpl w:val="097AEBA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65"/>
    <w:rsid w:val="003E4033"/>
    <w:rsid w:val="004B7365"/>
    <w:rsid w:val="00763F12"/>
    <w:rsid w:val="0078324A"/>
    <w:rsid w:val="007903E0"/>
    <w:rsid w:val="00867001"/>
    <w:rsid w:val="00874ACD"/>
    <w:rsid w:val="00881B2B"/>
    <w:rsid w:val="00B93F28"/>
    <w:rsid w:val="00C12170"/>
    <w:rsid w:val="00C36FCD"/>
    <w:rsid w:val="00C67DD0"/>
    <w:rsid w:val="00C81F42"/>
    <w:rsid w:val="00E1663D"/>
    <w:rsid w:val="00E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C1E64-952C-4EA4-9587-D61336DA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3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DD0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MKSM-AR</cp:lastModifiedBy>
  <cp:revision>12</cp:revision>
  <cp:lastPrinted>2023-09-13T06:40:00Z</cp:lastPrinted>
  <dcterms:created xsi:type="dcterms:W3CDTF">2023-09-07T11:57:00Z</dcterms:created>
  <dcterms:modified xsi:type="dcterms:W3CDTF">2023-09-13T10:27:00Z</dcterms:modified>
</cp:coreProperties>
</file>