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1B8" w:rsidRPr="00961CB7" w:rsidRDefault="005531B8" w:rsidP="00DD041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osnovu člana </w:t>
      </w:r>
      <w:r w:rsidR="00F309DE" w:rsidRPr="000F06DF">
        <w:rPr>
          <w:rFonts w:ascii="Times New Roman" w:hAnsi="Times New Roman" w:cs="Times New Roman"/>
          <w:sz w:val="24"/>
          <w:szCs w:val="24"/>
        </w:rPr>
        <w:t>23. Zakona o ministarstvima i drugim organima uprave Tuzlanskog kantona - prečišćen tekst („Službene novine Tuzlanskog kantona“, br. 10/18, 5/24 i i 10/25)</w:t>
      </w:r>
      <w:r w:rsidR="00F309DE">
        <w:rPr>
          <w:rFonts w:ascii="Times New Roman" w:hAnsi="Times New Roman" w:cs="Times New Roman"/>
          <w:sz w:val="24"/>
          <w:szCs w:val="24"/>
        </w:rPr>
        <w:t xml:space="preserve"> </w:t>
      </w:r>
      <w:r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člana </w:t>
      </w:r>
      <w:r w:rsidR="009D6184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. stav (1) Odluke o utvrđivanju uslova, kriterija i postupaka za raspodjelu sredstava</w:t>
      </w:r>
      <w:r w:rsidR="00864F01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 potrošačke jedinice 32010004</w:t>
      </w:r>
      <w:r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-Podrška </w:t>
      </w:r>
      <w:r w:rsidR="00864F01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mladima</w:t>
      </w:r>
      <w:r w:rsidR="00B40B7F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</w:t>
      </w:r>
      <w:r w:rsidR="0073312E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6A7294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B40B7F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. godini</w:t>
      </w:r>
      <w:r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7B82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broj: 02/1-</w:t>
      </w:r>
      <w:r w:rsidR="006A7294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="00C17B82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A7294">
        <w:rPr>
          <w:rFonts w:ascii="Times New Roman" w:hAnsi="Times New Roman" w:cs="Times New Roman"/>
          <w:color w:val="000000" w:themeColor="text1"/>
          <w:sz w:val="24"/>
          <w:szCs w:val="24"/>
        </w:rPr>
        <w:t>20497</w:t>
      </w:r>
      <w:r w:rsidR="00C17B82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-1/</w:t>
      </w:r>
      <w:r w:rsidR="006A7294"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  <w:r w:rsidR="00C17B82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</w:t>
      </w:r>
      <w:r w:rsidR="006A7294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="00C17B82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A7294">
        <w:rPr>
          <w:rFonts w:ascii="Times New Roman" w:hAnsi="Times New Roman" w:cs="Times New Roman"/>
          <w:color w:val="000000" w:themeColor="text1"/>
          <w:sz w:val="24"/>
          <w:szCs w:val="24"/>
        </w:rPr>
        <w:t>07.2026</w:t>
      </w:r>
      <w:r w:rsidR="00C17B82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. godine</w:t>
      </w:r>
      <w:r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, Ministarstvo za kulturu, sport i mlade Tuzlanskog kantona raspisuje</w:t>
      </w:r>
    </w:p>
    <w:p w:rsidR="005531B8" w:rsidRDefault="005531B8" w:rsidP="005531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52BB" w:rsidRPr="00961CB7" w:rsidRDefault="009C52BB" w:rsidP="005531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5531B8" w:rsidRPr="00961CB7" w:rsidRDefault="004C3F99" w:rsidP="005531B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61C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JAVNI POZIV</w:t>
      </w:r>
    </w:p>
    <w:p w:rsidR="00841E9A" w:rsidRPr="00961CB7" w:rsidRDefault="004C3F99" w:rsidP="00CD4B6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61C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 odabir korisnika sredstava</w:t>
      </w:r>
      <w:r w:rsidR="00864F01" w:rsidRPr="00961C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sa potrošačke jedinice 32010004</w:t>
      </w:r>
      <w:r w:rsidRPr="00961C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</w:p>
    <w:p w:rsidR="00CD5F6F" w:rsidRPr="00961CB7" w:rsidRDefault="004C3F99" w:rsidP="00CD5F6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61C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Podrška </w:t>
      </w:r>
      <w:r w:rsidR="00864F01" w:rsidRPr="00961C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mladima</w:t>
      </w:r>
      <w:r w:rsidR="005531B8" w:rsidRPr="00961C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615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 2026</w:t>
      </w:r>
      <w:r w:rsidR="00FF6FF8" w:rsidRPr="00961C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godini </w:t>
      </w:r>
      <w:r w:rsidRPr="00961C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za </w:t>
      </w:r>
      <w:r w:rsidR="00864F01" w:rsidRPr="00961C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projekte omladinskih </w:t>
      </w:r>
    </w:p>
    <w:p w:rsidR="005531B8" w:rsidRPr="00961CB7" w:rsidRDefault="00864F01" w:rsidP="00CD5F6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61C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udruženja i</w:t>
      </w:r>
      <w:r w:rsidR="00CD4B66" w:rsidRPr="00961C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projekte udruženja i fondacija </w:t>
      </w:r>
    </w:p>
    <w:p w:rsidR="00C84143" w:rsidRPr="00961CB7" w:rsidRDefault="00C84143" w:rsidP="006D78C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4467C" w:rsidRDefault="005531B8" w:rsidP="00F446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61C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</w:p>
    <w:p w:rsidR="005531B8" w:rsidRPr="00961CB7" w:rsidRDefault="00D33344" w:rsidP="00F446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61C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PREDMET JAVNOG POZIVA</w:t>
      </w:r>
    </w:p>
    <w:p w:rsidR="001B2A8C" w:rsidRPr="00961CB7" w:rsidRDefault="001B2A8C" w:rsidP="006D78C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31B8" w:rsidRPr="00961CB7" w:rsidRDefault="006D78C7" w:rsidP="00D17B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Predmet Javnog poziva je prikupljanje prijava za odabir korisnika sredstava utvrđenih u B</w:t>
      </w:r>
      <w:r w:rsidR="00A37000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udžetu Tuzlanskog kan</w:t>
      </w:r>
      <w:r w:rsidR="00ED6612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CD4B66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ona za 202</w:t>
      </w:r>
      <w:r w:rsidR="00D64DF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godinu, sa potrošačke jedinice </w:t>
      </w:r>
      <w:r w:rsidR="00864F01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3201000</w:t>
      </w:r>
      <w:r w:rsidR="00BD095F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A37000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Podrška </w:t>
      </w:r>
      <w:r w:rsidR="00864F01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mladima</w:t>
      </w:r>
      <w:r w:rsidR="00232A30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20B9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</w:t>
      </w:r>
      <w:r w:rsidR="00CA4BF4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ukupnom </w:t>
      </w:r>
      <w:r w:rsidR="00EE20B9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iznosu od </w:t>
      </w:r>
      <w:r w:rsidR="00864F01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110</w:t>
      </w:r>
      <w:r w:rsidR="00EE20B9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.000,00</w:t>
      </w:r>
      <w:r w:rsidR="006D04AA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4DFD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KM </w:t>
      </w:r>
      <w:r w:rsidR="006D04AA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(slovima: </w:t>
      </w:r>
      <w:r w:rsidR="00864F01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stotinudeset</w:t>
      </w:r>
      <w:r w:rsidR="006D04AA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00/100</w:t>
      </w:r>
      <w:r w:rsidR="00D64D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konvertibilnih maraka</w:t>
      </w:r>
      <w:r w:rsidR="006D04AA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232A30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koji se odnosi na:</w:t>
      </w:r>
    </w:p>
    <w:p w:rsidR="00A138F1" w:rsidRDefault="00864F01" w:rsidP="00A138F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finansiranje i sufinansiranje projekata omladinskih udruženja,</w:t>
      </w:r>
    </w:p>
    <w:p w:rsidR="004C7871" w:rsidRPr="00A138F1" w:rsidRDefault="00864F01" w:rsidP="00A138F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38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finansiranje i sufinansiranje projekata udruženja i fondacija </w:t>
      </w:r>
      <w:r w:rsidR="00325F8C" w:rsidRPr="00A138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koji </w:t>
      </w:r>
      <w:r w:rsidR="00A15DC8" w:rsidRPr="00A138F1">
        <w:rPr>
          <w:rFonts w:ascii="Times New Roman" w:hAnsi="Times New Roman" w:cs="Times New Roman"/>
          <w:color w:val="000000" w:themeColor="text1"/>
          <w:sz w:val="24"/>
          <w:szCs w:val="24"/>
        </w:rPr>
        <w:t>proizilaze iz</w:t>
      </w:r>
      <w:r w:rsidRPr="00A138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Strategije razvoja Tuzlanskog kantona 2021-2027. </w:t>
      </w:r>
      <w:r w:rsidR="00BD2253" w:rsidRPr="00A138F1">
        <w:rPr>
          <w:rFonts w:ascii="Times New Roman" w:hAnsi="Times New Roman" w:cs="Times New Roman"/>
          <w:color w:val="000000" w:themeColor="text1"/>
          <w:sz w:val="24"/>
          <w:szCs w:val="24"/>
        </w:rPr>
        <w:t>godine</w:t>
      </w:r>
      <w:r w:rsidR="000F2029" w:rsidRPr="00A138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koji su usmjereni na rad sa mladima u </w:t>
      </w:r>
      <w:r w:rsidR="00A138F1" w:rsidRPr="00A138F1">
        <w:rPr>
          <w:rFonts w:ascii="Times New Roman" w:hAnsi="Times New Roman" w:cs="Times New Roman"/>
          <w:color w:val="000000" w:themeColor="text1"/>
          <w:sz w:val="24"/>
          <w:szCs w:val="24"/>
        </w:rPr>
        <w:t>smislu člana 8. Zakon o mladima („Službene novine Federacije BiH“, broj</w:t>
      </w:r>
      <w:r w:rsidR="00EA4D8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A138F1" w:rsidRPr="00A138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36/10</w:t>
      </w:r>
      <w:r w:rsidR="00A138F1">
        <w:rPr>
          <w:rFonts w:ascii="Times New Roman" w:hAnsi="Times New Roman" w:cs="Times New Roman"/>
          <w:color w:val="000000" w:themeColor="text1"/>
          <w:sz w:val="24"/>
          <w:szCs w:val="24"/>
        </w:rPr>
        <w:t>, u daljem tekstu: Zakon o mladima</w:t>
      </w:r>
      <w:r w:rsidR="00A138F1" w:rsidRPr="00A138F1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0A1690" w:rsidRPr="00961CB7" w:rsidRDefault="000A1690" w:rsidP="00232A3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4467C" w:rsidRDefault="00F4467C" w:rsidP="00F446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61C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</w:t>
      </w:r>
    </w:p>
    <w:p w:rsidR="00F4467C" w:rsidRDefault="00F4467C" w:rsidP="00F4467C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61C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FINANSIRANJE I SUFINANSIRANJE PROJEKATA </w:t>
      </w:r>
    </w:p>
    <w:p w:rsidR="00232A30" w:rsidRPr="00961CB7" w:rsidRDefault="00F4467C" w:rsidP="00F4467C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61C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OMLADINSKIH UDRUŽENJA</w:t>
      </w:r>
    </w:p>
    <w:p w:rsidR="00F84B42" w:rsidRPr="00961CB7" w:rsidRDefault="00F84B42" w:rsidP="00F84B42">
      <w:pPr>
        <w:pStyle w:val="ListParagraph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6528" w:rsidRPr="00961CB7" w:rsidRDefault="002D6550" w:rsidP="00D02216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</w:t>
      </w:r>
      <w:r w:rsidR="00D02216" w:rsidRPr="00961C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AF6528" w:rsidRPr="00961C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Namjena sredstava</w:t>
      </w:r>
      <w:r w:rsidR="002542C2" w:rsidRPr="00961C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D02216" w:rsidRPr="00961CB7" w:rsidRDefault="00AF6528" w:rsidP="00A037C5">
      <w:pPr>
        <w:pStyle w:val="ListParagraph"/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Sredstva se dodjeljuju </w:t>
      </w:r>
      <w:r w:rsidR="00900F22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</w:t>
      </w:r>
      <w:r w:rsidR="009B46E9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finansiranje i </w:t>
      </w:r>
      <w:r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sufinansiranje projekata </w:t>
      </w:r>
      <w:r w:rsidR="009B46E9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omladinskih udruženja koja će imati za cilj unaprjeđenje položaja mladih i jačanje omladinskog aktivizma u Tuzlanskom kantonu</w:t>
      </w:r>
      <w:r w:rsidR="00425315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(u daljem tekstu: Kantonu)</w:t>
      </w:r>
      <w:r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0F4270" w:rsidRPr="00961CB7" w:rsidRDefault="000F4270" w:rsidP="00A037C5">
      <w:pPr>
        <w:pStyle w:val="ListParagraph"/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683A" w:rsidRPr="00961CB7" w:rsidRDefault="002D6550" w:rsidP="00D5683A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 </w:t>
      </w:r>
      <w:r w:rsidR="00F4629A" w:rsidRPr="00961CB7"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  <w:lang w:val="hr-HR"/>
        </w:rPr>
        <w:t xml:space="preserve">Pravo i uslovi za </w:t>
      </w:r>
      <w:r w:rsidR="00695DAB" w:rsidRPr="00961CB7"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  <w:lang w:val="hr-HR"/>
        </w:rPr>
        <w:t>dodjelu sredstava</w:t>
      </w:r>
    </w:p>
    <w:p w:rsidR="00D5683A" w:rsidRPr="00961CB7" w:rsidRDefault="00F4629A" w:rsidP="00D5683A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61CB7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hr-HR"/>
        </w:rPr>
        <w:t xml:space="preserve">Pravo na dodjelu sredstava </w:t>
      </w:r>
      <w:r w:rsidR="00CC3A48" w:rsidRPr="00961CB7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hr-HR"/>
        </w:rPr>
        <w:t xml:space="preserve">ima omladinsko udruženje </w:t>
      </w:r>
      <w:r w:rsidR="00ED211B" w:rsidRPr="00961CB7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hr-HR"/>
        </w:rPr>
        <w:t>ukoliko ispunjava sljedeće uslove</w:t>
      </w:r>
      <w:r w:rsidRPr="00961CB7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hr-HR"/>
        </w:rPr>
        <w:t>:</w:t>
      </w:r>
    </w:p>
    <w:p w:rsidR="000E1EFE" w:rsidRPr="00961CB7" w:rsidRDefault="00184D09" w:rsidP="003E262A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da je</w:t>
      </w:r>
      <w:r w:rsidR="000E1EFE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upisano u spisak omladinskih udruženja jedinice lokalne samouprave sa sjedištem omladinskog udruženja na području Kantona,</w:t>
      </w:r>
    </w:p>
    <w:p w:rsidR="000E1EFE" w:rsidRPr="00961CB7" w:rsidRDefault="000E1EFE" w:rsidP="003E262A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da je upisan u Registar udruženja koje vodi nadležni organ uprave,</w:t>
      </w:r>
    </w:p>
    <w:p w:rsidR="000E1EFE" w:rsidRPr="00961CB7" w:rsidRDefault="000E1EFE" w:rsidP="003E262A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da je projekat usmjeren na rad sa mladima u smislu člana 8. Zakona o mladima</w:t>
      </w:r>
      <w:r w:rsidR="00184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člana 2. </w:t>
      </w:r>
      <w:r w:rsidR="00184D09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Odluke o utvrđivanju uslova, kriterija i postupaka za raspodjelu sredstava sa potrošačke jedinice 32010004-Podrška mladima u 202</w:t>
      </w:r>
      <w:r w:rsidR="00184D0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184D09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. godini broj: 02/1-</w:t>
      </w:r>
      <w:r w:rsidR="00184D09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="00184D09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184D09">
        <w:rPr>
          <w:rFonts w:ascii="Times New Roman" w:hAnsi="Times New Roman" w:cs="Times New Roman"/>
          <w:color w:val="000000" w:themeColor="text1"/>
          <w:sz w:val="24"/>
          <w:szCs w:val="24"/>
        </w:rPr>
        <w:t>20497</w:t>
      </w:r>
      <w:r w:rsidR="00184D09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-1/</w:t>
      </w:r>
      <w:r w:rsidR="00184D09"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  <w:r w:rsidR="00184D09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</w:t>
      </w:r>
      <w:r w:rsidR="00184D09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="00184D09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84D09">
        <w:rPr>
          <w:rFonts w:ascii="Times New Roman" w:hAnsi="Times New Roman" w:cs="Times New Roman"/>
          <w:color w:val="000000" w:themeColor="text1"/>
          <w:sz w:val="24"/>
          <w:szCs w:val="24"/>
        </w:rPr>
        <w:t>07.2026</w:t>
      </w:r>
      <w:r w:rsidR="00184D09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. godine</w:t>
      </w:r>
      <w:r w:rsidR="00184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(u daljem tekstu: Odluka)</w:t>
      </w:r>
      <w:r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0E1EFE" w:rsidRPr="00961CB7" w:rsidRDefault="007956C1" w:rsidP="003E262A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da se </w:t>
      </w:r>
      <w:r w:rsidR="000E1EFE" w:rsidRPr="00961CB7">
        <w:rPr>
          <w:rFonts w:ascii="Times New Roman" w:hAnsi="Times New Roman" w:cs="Times New Roman"/>
          <w:color w:val="000000" w:themeColor="text1"/>
          <w:sz w:val="24"/>
        </w:rPr>
        <w:t>projekat se mora realizovati u 202</w:t>
      </w:r>
      <w:r>
        <w:rPr>
          <w:rFonts w:ascii="Times New Roman" w:hAnsi="Times New Roman" w:cs="Times New Roman"/>
          <w:color w:val="000000" w:themeColor="text1"/>
          <w:sz w:val="24"/>
        </w:rPr>
        <w:t>6</w:t>
      </w:r>
      <w:r w:rsidR="0091183D">
        <w:rPr>
          <w:rFonts w:ascii="Times New Roman" w:hAnsi="Times New Roman" w:cs="Times New Roman"/>
          <w:color w:val="000000" w:themeColor="text1"/>
          <w:sz w:val="24"/>
        </w:rPr>
        <w:t xml:space="preserve">. godini, </w:t>
      </w:r>
      <w:r w:rsidR="000E1EFE" w:rsidRPr="00961CB7">
        <w:rPr>
          <w:rFonts w:ascii="Times New Roman" w:hAnsi="Times New Roman" w:cs="Times New Roman"/>
          <w:color w:val="000000" w:themeColor="text1"/>
          <w:sz w:val="24"/>
        </w:rPr>
        <w:t>izuzetno prema procjeni Ministarstva</w:t>
      </w:r>
      <w:r w:rsidR="00B961D8" w:rsidRPr="00961CB7">
        <w:rPr>
          <w:rFonts w:ascii="Times New Roman" w:hAnsi="Times New Roman" w:cs="Times New Roman"/>
          <w:color w:val="000000" w:themeColor="text1"/>
          <w:sz w:val="24"/>
        </w:rPr>
        <w:t xml:space="preserve"> za kulturu, sport i mlade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Tuzlanskog kantona</w:t>
      </w:r>
      <w:r w:rsidR="0091183D">
        <w:rPr>
          <w:rFonts w:ascii="Times New Roman" w:hAnsi="Times New Roman" w:cs="Times New Roman"/>
          <w:color w:val="000000" w:themeColor="text1"/>
          <w:sz w:val="24"/>
        </w:rPr>
        <w:t xml:space="preserve"> (u daljem tekstu: Ministarstvo)</w:t>
      </w:r>
      <w:r w:rsidR="000E1EFE" w:rsidRPr="00961CB7">
        <w:rPr>
          <w:rFonts w:ascii="Times New Roman" w:hAnsi="Times New Roman" w:cs="Times New Roman"/>
          <w:color w:val="000000" w:themeColor="text1"/>
          <w:sz w:val="24"/>
        </w:rPr>
        <w:t xml:space="preserve"> moguće je da rok realizacije projekta bude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duži, ali najduže do 31.03.2027</w:t>
      </w:r>
      <w:r w:rsidR="000E1EFE" w:rsidRPr="00961CB7">
        <w:rPr>
          <w:rFonts w:ascii="Times New Roman" w:hAnsi="Times New Roman" w:cs="Times New Roman"/>
          <w:color w:val="000000" w:themeColor="text1"/>
          <w:sz w:val="24"/>
        </w:rPr>
        <w:t>. godine),</w:t>
      </w:r>
    </w:p>
    <w:p w:rsidR="000E1EFE" w:rsidRPr="00961CB7" w:rsidRDefault="000E1EFE" w:rsidP="003E262A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1CB7">
        <w:rPr>
          <w:rFonts w:ascii="Times New Roman" w:hAnsi="Times New Roman" w:cs="Times New Roman"/>
          <w:color w:val="000000" w:themeColor="text1"/>
          <w:sz w:val="24"/>
        </w:rPr>
        <w:t>da su izmirili obaveze po osnovu poreza i obaveznih doprinosa,</w:t>
      </w:r>
    </w:p>
    <w:p w:rsidR="000E1EFE" w:rsidRPr="00961CB7" w:rsidRDefault="000E1EFE" w:rsidP="003E262A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1CB7">
        <w:rPr>
          <w:rFonts w:ascii="Times New Roman" w:hAnsi="Times New Roman" w:cs="Times New Roman"/>
          <w:color w:val="000000" w:themeColor="text1"/>
          <w:sz w:val="24"/>
        </w:rPr>
        <w:lastRenderedPageBreak/>
        <w:t>da za predloženi projekat nisu dobili sredstva s drugih budžetskih</w:t>
      </w:r>
      <w:r w:rsidR="004130B7">
        <w:rPr>
          <w:rFonts w:ascii="Times New Roman" w:hAnsi="Times New Roman" w:cs="Times New Roman"/>
          <w:color w:val="000000" w:themeColor="text1"/>
          <w:sz w:val="24"/>
        </w:rPr>
        <w:t xml:space="preserve"> pozicija Budžeta </w:t>
      </w:r>
      <w:r w:rsidR="00D0463F">
        <w:rPr>
          <w:rFonts w:ascii="Times New Roman" w:hAnsi="Times New Roman" w:cs="Times New Roman"/>
          <w:color w:val="000000" w:themeColor="text1"/>
          <w:sz w:val="24"/>
        </w:rPr>
        <w:t>Tuzlanskog k</w:t>
      </w:r>
      <w:r w:rsidR="0062786B">
        <w:rPr>
          <w:rFonts w:ascii="Times New Roman" w:hAnsi="Times New Roman" w:cs="Times New Roman"/>
          <w:color w:val="000000" w:themeColor="text1"/>
          <w:sz w:val="24"/>
        </w:rPr>
        <w:t>antona za</w:t>
      </w:r>
      <w:r w:rsidR="004130B7">
        <w:rPr>
          <w:rFonts w:ascii="Times New Roman" w:hAnsi="Times New Roman" w:cs="Times New Roman"/>
          <w:color w:val="000000" w:themeColor="text1"/>
          <w:sz w:val="24"/>
        </w:rPr>
        <w:t xml:space="preserve"> 2026</w:t>
      </w:r>
      <w:r w:rsidR="0062786B">
        <w:rPr>
          <w:rFonts w:ascii="Times New Roman" w:hAnsi="Times New Roman" w:cs="Times New Roman"/>
          <w:color w:val="000000" w:themeColor="text1"/>
          <w:sz w:val="24"/>
        </w:rPr>
        <w:t>. godinu</w:t>
      </w:r>
      <w:r w:rsidR="00D0463F">
        <w:rPr>
          <w:rFonts w:ascii="Times New Roman" w:hAnsi="Times New Roman" w:cs="Times New Roman"/>
          <w:color w:val="000000" w:themeColor="text1"/>
          <w:sz w:val="24"/>
        </w:rPr>
        <w:t>,</w:t>
      </w:r>
    </w:p>
    <w:p w:rsidR="00E22931" w:rsidRDefault="00E22931" w:rsidP="00E22931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 je podnosilac prijave opravdao namjenski utrošak ranije dodjeljenih sredstava </w:t>
      </w:r>
      <w:r w:rsidR="0091183D">
        <w:rPr>
          <w:rFonts w:ascii="Times New Roman" w:hAnsi="Times New Roman" w:cs="Times New Roman"/>
          <w:color w:val="000000" w:themeColor="text1"/>
          <w:sz w:val="24"/>
          <w:szCs w:val="24"/>
        </w:rPr>
        <w:t>od Ministarstva,</w:t>
      </w:r>
    </w:p>
    <w:p w:rsidR="0091183D" w:rsidRDefault="0091183D" w:rsidP="00E22931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da je predložio jedan projekat omladinskih udruženja,</w:t>
      </w:r>
    </w:p>
    <w:p w:rsidR="0091183D" w:rsidRDefault="0091183D" w:rsidP="00E22931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da ima aktivan i likvidan transakcijski račun.</w:t>
      </w:r>
    </w:p>
    <w:p w:rsidR="002B3D59" w:rsidRDefault="002B3D59" w:rsidP="002B3D5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3D59" w:rsidRPr="00961CB7" w:rsidRDefault="002B3D59" w:rsidP="002B3D59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961C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  <w:lang w:val="hr-HR"/>
        </w:rPr>
        <w:t>Projekti omladinskih udruženja koji se neće podržati:</w:t>
      </w:r>
    </w:p>
    <w:p w:rsidR="002B3D59" w:rsidRPr="004952B9" w:rsidRDefault="002B3D59" w:rsidP="002B3D5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Neće se podržati projekti </w:t>
      </w:r>
      <w:r>
        <w:rPr>
          <w:rFonts w:ascii="Times New Roman" w:hAnsi="Times New Roman" w:cs="Times New Roman"/>
          <w:sz w:val="24"/>
          <w:szCs w:val="24"/>
        </w:rPr>
        <w:t>omladinskih udruženja</w:t>
      </w:r>
      <w:r w:rsidRPr="004952B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2B3D59" w:rsidRPr="00C53629" w:rsidRDefault="002B3D59" w:rsidP="00C53629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3629">
        <w:rPr>
          <w:rFonts w:ascii="Times New Roman" w:hAnsi="Times New Roman" w:cs="Times New Roman"/>
          <w:color w:val="000000" w:themeColor="text1"/>
          <w:sz w:val="24"/>
          <w:szCs w:val="24"/>
        </w:rPr>
        <w:t>koji su zasnovani isključivo na ostvarivanju vjerskih ciljeva,</w:t>
      </w:r>
    </w:p>
    <w:p w:rsidR="002B3D59" w:rsidRPr="00C53629" w:rsidRDefault="002B3D59" w:rsidP="00C53629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3629">
        <w:rPr>
          <w:rFonts w:ascii="Times New Roman" w:hAnsi="Times New Roman" w:cs="Times New Roman"/>
          <w:color w:val="000000" w:themeColor="text1"/>
          <w:sz w:val="24"/>
          <w:szCs w:val="24"/>
        </w:rPr>
        <w:t>koji su bazirani na promociji aktivnosti političkih stranaka,</w:t>
      </w:r>
    </w:p>
    <w:p w:rsidR="002B3D59" w:rsidRPr="00C53629" w:rsidRDefault="002B3D59" w:rsidP="00C53629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3629">
        <w:rPr>
          <w:rFonts w:ascii="Times New Roman" w:hAnsi="Times New Roman" w:cs="Times New Roman"/>
          <w:color w:val="000000" w:themeColor="text1"/>
          <w:sz w:val="24"/>
          <w:szCs w:val="24"/>
        </w:rPr>
        <w:t>kojima se podrazumijeva finansiranje plaća (bruto i neto lični dohodak)   uposlenika, kao i naknada za rad članovima upravljačkih tijela i odgovornim osobama u udruženju ili fondaciji,</w:t>
      </w:r>
    </w:p>
    <w:p w:rsidR="002B3D59" w:rsidRPr="00C53629" w:rsidRDefault="002B3D59" w:rsidP="00C53629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3629">
        <w:rPr>
          <w:rFonts w:ascii="Times New Roman" w:hAnsi="Times New Roman" w:cs="Times New Roman"/>
          <w:color w:val="000000" w:themeColor="text1"/>
          <w:sz w:val="24"/>
          <w:szCs w:val="24"/>
        </w:rPr>
        <w:t>koji su usmjereni na finansiranje redovnog funkcionisanja udruženja ili fondacije,</w:t>
      </w:r>
    </w:p>
    <w:p w:rsidR="002B3D59" w:rsidRPr="00C53629" w:rsidRDefault="002B3D59" w:rsidP="00C53629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3629">
        <w:rPr>
          <w:rFonts w:ascii="Times New Roman" w:hAnsi="Times New Roman" w:cs="Times New Roman"/>
          <w:color w:val="000000" w:themeColor="text1"/>
          <w:sz w:val="24"/>
          <w:szCs w:val="24"/>
        </w:rPr>
        <w:t>kojima se podrazumijeva finansiranje adaptacije, rekonstrukcije, investicionog ulaganja u obnovu objekta,</w:t>
      </w:r>
    </w:p>
    <w:p w:rsidR="002B3D59" w:rsidRPr="00940970" w:rsidRDefault="002B3D59" w:rsidP="002B3D59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3629">
        <w:rPr>
          <w:rFonts w:ascii="Times New Roman" w:hAnsi="Times New Roman" w:cs="Times New Roman"/>
          <w:color w:val="000000" w:themeColor="text1"/>
          <w:sz w:val="24"/>
          <w:szCs w:val="24"/>
        </w:rPr>
        <w:t>koji su usmjereni isključivo na nabavku opreme za podnosioca prijave, te na  nabavku opreme za drugu pravnu ili fizičku osobu.</w:t>
      </w:r>
    </w:p>
    <w:p w:rsidR="00A22F15" w:rsidRPr="00961CB7" w:rsidRDefault="00A22F15" w:rsidP="00A22F15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  <w:color w:val="000000" w:themeColor="text1"/>
          <w:sz w:val="24"/>
          <w:szCs w:val="24"/>
          <w:lang w:val="hr-HR"/>
        </w:rPr>
      </w:pPr>
    </w:p>
    <w:p w:rsidR="005136F0" w:rsidRPr="00961CB7" w:rsidRDefault="00940970" w:rsidP="005136F0">
      <w:pPr>
        <w:pStyle w:val="ListParagraph"/>
        <w:spacing w:after="0" w:line="300" w:lineRule="exact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hr-HR"/>
        </w:rPr>
        <w:t>4</w:t>
      </w:r>
      <w:r w:rsidR="00D02216" w:rsidRPr="00961CB7">
        <w:rPr>
          <w:rFonts w:ascii="Times New Roman" w:hAnsi="Times New Roman" w:cs="Times New Roman"/>
          <w:b/>
          <w:color w:val="000000" w:themeColor="text1"/>
          <w:sz w:val="24"/>
          <w:szCs w:val="24"/>
          <w:lang w:val="hr-HR"/>
        </w:rPr>
        <w:t xml:space="preserve">. </w:t>
      </w:r>
      <w:r w:rsidR="00763DE2" w:rsidRPr="00961CB7">
        <w:rPr>
          <w:rFonts w:ascii="Times New Roman" w:hAnsi="Times New Roman" w:cs="Times New Roman"/>
          <w:b/>
          <w:color w:val="000000" w:themeColor="text1"/>
          <w:sz w:val="24"/>
          <w:szCs w:val="24"/>
          <w:lang w:val="hr-HR"/>
        </w:rPr>
        <w:t xml:space="preserve">Kriteriji </w:t>
      </w:r>
      <w:r w:rsidR="00137CD1" w:rsidRPr="00961CB7">
        <w:rPr>
          <w:rFonts w:ascii="Times New Roman" w:hAnsi="Times New Roman" w:cs="Times New Roman"/>
          <w:b/>
          <w:color w:val="000000" w:themeColor="text1"/>
          <w:sz w:val="24"/>
          <w:szCs w:val="24"/>
          <w:lang w:val="hr-HR"/>
        </w:rPr>
        <w:t xml:space="preserve">sa potkriterijima </w:t>
      </w:r>
      <w:r w:rsidR="00763DE2" w:rsidRPr="00961CB7">
        <w:rPr>
          <w:rFonts w:ascii="Times New Roman" w:hAnsi="Times New Roman" w:cs="Times New Roman"/>
          <w:b/>
          <w:color w:val="000000" w:themeColor="text1"/>
          <w:sz w:val="24"/>
          <w:szCs w:val="24"/>
          <w:lang w:val="hr-HR"/>
        </w:rPr>
        <w:t xml:space="preserve">za </w:t>
      </w:r>
      <w:r w:rsidR="00D5683A" w:rsidRPr="00961CB7">
        <w:rPr>
          <w:rFonts w:ascii="Times New Roman" w:hAnsi="Times New Roman" w:cs="Times New Roman"/>
          <w:b/>
          <w:color w:val="000000" w:themeColor="text1"/>
          <w:sz w:val="24"/>
          <w:szCs w:val="24"/>
          <w:lang w:val="hr-HR"/>
        </w:rPr>
        <w:t>bodovanje</w:t>
      </w:r>
    </w:p>
    <w:p w:rsidR="00940970" w:rsidRPr="00181F19" w:rsidRDefault="00940970" w:rsidP="00C50083">
      <w:pPr>
        <w:pStyle w:val="NoSpacing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 xml:space="preserve">Kriteriji </w:t>
      </w:r>
      <w:r>
        <w:rPr>
          <w:rFonts w:ascii="Times New Roman" w:hAnsi="Times New Roman" w:cs="Times New Roman"/>
          <w:sz w:val="24"/>
          <w:szCs w:val="24"/>
        </w:rPr>
        <w:t>sa potkriterijima sa</w:t>
      </w:r>
      <w:r w:rsidRPr="00181F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bodovima za</w:t>
      </w:r>
      <w:r w:rsidRPr="00181F19">
        <w:rPr>
          <w:rFonts w:ascii="Times New Roman" w:hAnsi="Times New Roman" w:cs="Times New Roman"/>
          <w:sz w:val="24"/>
          <w:szCs w:val="24"/>
        </w:rPr>
        <w:t xml:space="preserve"> rangiranje podnosioca prijave za dodje</w:t>
      </w:r>
      <w:r>
        <w:rPr>
          <w:rFonts w:ascii="Times New Roman" w:hAnsi="Times New Roman" w:cs="Times New Roman"/>
          <w:sz w:val="24"/>
          <w:szCs w:val="24"/>
        </w:rPr>
        <w:t xml:space="preserve">lu sredstava za finansiranje i sufinansiranje projekata omladinskih udruženja i finansiranje i sufinansiranje projekata udruženja i fondacija </w:t>
      </w:r>
      <w:r w:rsidRPr="00181F19">
        <w:rPr>
          <w:rFonts w:ascii="Times New Roman" w:hAnsi="Times New Roman" w:cs="Times New Roman"/>
          <w:sz w:val="24"/>
          <w:szCs w:val="24"/>
        </w:rPr>
        <w:t>su:</w:t>
      </w:r>
    </w:p>
    <w:p w:rsidR="00940970" w:rsidRDefault="00940970" w:rsidP="00940970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finansijski i operativni kapaciteti (maksimalno 15 bodova);</w:t>
      </w:r>
    </w:p>
    <w:p w:rsidR="00940970" w:rsidRDefault="00940970" w:rsidP="00940970">
      <w:pPr>
        <w:pStyle w:val="ListParagraph"/>
        <w:autoSpaceDE w:val="0"/>
        <w:autoSpaceDN w:val="0"/>
        <w:adjustRightInd w:val="0"/>
        <w:spacing w:after="0" w:line="240" w:lineRule="auto"/>
        <w:ind w:left="12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iskustvo podnosioca prijave u upravljanju projektima (maksimalno 5 bodova);</w:t>
      </w:r>
    </w:p>
    <w:p w:rsidR="00940970" w:rsidRDefault="00940970" w:rsidP="00940970">
      <w:pPr>
        <w:pStyle w:val="ListParagraph"/>
        <w:autoSpaceDE w:val="0"/>
        <w:autoSpaceDN w:val="0"/>
        <w:adjustRightInd w:val="0"/>
        <w:spacing w:after="0" w:line="240" w:lineRule="auto"/>
        <w:ind w:left="12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stručni kapaciteti podnosioca prijave, poznavanje pitanja na koja se projekat odnosi (maksimalno 5 bodova);</w:t>
      </w:r>
    </w:p>
    <w:p w:rsidR="00940970" w:rsidRPr="00181F19" w:rsidRDefault="00940970" w:rsidP="00940970">
      <w:pPr>
        <w:pStyle w:val="ListParagraph"/>
        <w:autoSpaceDE w:val="0"/>
        <w:autoSpaceDN w:val="0"/>
        <w:adjustRightInd w:val="0"/>
        <w:spacing w:after="0" w:line="240" w:lineRule="auto"/>
        <w:ind w:left="12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upravljački kapaciteti podnosioca prijave, uključujići osoblje, opremu, sposobnost za upravljanje budžetom projekta (maksimalno 5 bodova).</w:t>
      </w:r>
    </w:p>
    <w:p w:rsidR="00940970" w:rsidRDefault="00940970" w:rsidP="00940970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relevantnost (maksimalno 20 bodova);</w:t>
      </w:r>
    </w:p>
    <w:p w:rsidR="00940970" w:rsidRDefault="00940970" w:rsidP="00940970">
      <w:pPr>
        <w:pStyle w:val="ListParagraph"/>
        <w:autoSpaceDE w:val="0"/>
        <w:autoSpaceDN w:val="0"/>
        <w:adjustRightInd w:val="0"/>
        <w:spacing w:after="0" w:line="240" w:lineRule="auto"/>
        <w:ind w:left="12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relevantnost projekta u odnosu na cilj, jedan ili više prioriteta strateških dokumenata (maksimalno 5 bodova);</w:t>
      </w:r>
    </w:p>
    <w:p w:rsidR="00940970" w:rsidRDefault="00940970" w:rsidP="00940970">
      <w:pPr>
        <w:pStyle w:val="ListParagraph"/>
        <w:autoSpaceDE w:val="0"/>
        <w:autoSpaceDN w:val="0"/>
        <w:adjustRightInd w:val="0"/>
        <w:spacing w:after="0" w:line="240" w:lineRule="auto"/>
        <w:ind w:left="12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jasna definisanost i strateški odabir učesnika uključenih u projekat, posrednici, krajnji korisnici, ciljne grupe (maksimalno 5 bodova);</w:t>
      </w:r>
    </w:p>
    <w:p w:rsidR="00940970" w:rsidRDefault="00940970" w:rsidP="00940970">
      <w:pPr>
        <w:pStyle w:val="ListParagraph"/>
        <w:autoSpaceDE w:val="0"/>
        <w:autoSpaceDN w:val="0"/>
        <w:adjustRightInd w:val="0"/>
        <w:spacing w:after="0" w:line="240" w:lineRule="auto"/>
        <w:ind w:left="12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jasna definisanost potreba ciljnih grupa i krajnjih korisnika, te da li ih projekat tretira na pravi način (maksimalno 5 bodova);</w:t>
      </w:r>
    </w:p>
    <w:p w:rsidR="00940970" w:rsidRPr="00320F2A" w:rsidRDefault="00940970" w:rsidP="00940970">
      <w:pPr>
        <w:pStyle w:val="ListParagraph"/>
        <w:autoSpaceDE w:val="0"/>
        <w:autoSpaceDN w:val="0"/>
        <w:adjustRightInd w:val="0"/>
        <w:spacing w:after="0" w:line="240" w:lineRule="auto"/>
        <w:ind w:left="12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prijedlog projekta zagovara </w:t>
      </w:r>
      <w:r w:rsidRPr="00320F2A">
        <w:rPr>
          <w:rFonts w:ascii="Times New Roman" w:hAnsi="Times New Roman" w:cs="Times New Roman"/>
          <w:sz w:val="24"/>
          <w:szCs w:val="24"/>
        </w:rPr>
        <w:t>model politike baziran na ljudskim pravima, pravima manjina i marginaliziranih grupa</w:t>
      </w:r>
      <w:r>
        <w:rPr>
          <w:rFonts w:ascii="Times New Roman" w:hAnsi="Times New Roman" w:cs="Times New Roman"/>
          <w:sz w:val="24"/>
          <w:szCs w:val="24"/>
        </w:rPr>
        <w:t xml:space="preserve"> (maksimalno 5 bodova)</w:t>
      </w:r>
      <w:r w:rsidRPr="00320F2A">
        <w:rPr>
          <w:rFonts w:ascii="Times New Roman" w:hAnsi="Times New Roman" w:cs="Times New Roman"/>
          <w:sz w:val="24"/>
          <w:szCs w:val="24"/>
        </w:rPr>
        <w:t>.</w:t>
      </w:r>
    </w:p>
    <w:p w:rsidR="00940970" w:rsidRDefault="00940970" w:rsidP="00940970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metodologija (maksimalno 20 bodova);</w:t>
      </w:r>
    </w:p>
    <w:p w:rsidR="00940970" w:rsidRPr="00285129" w:rsidRDefault="00940970" w:rsidP="00940970">
      <w:pPr>
        <w:autoSpaceDE w:val="0"/>
        <w:autoSpaceDN w:val="0"/>
        <w:adjustRightInd w:val="0"/>
        <w:spacing w:after="0" w:line="240" w:lineRule="auto"/>
        <w:ind w:left="1200"/>
        <w:jc w:val="both"/>
        <w:rPr>
          <w:rFonts w:ascii="Times New Roman" w:hAnsi="Times New Roman" w:cs="Times New Roman"/>
          <w:sz w:val="24"/>
          <w:szCs w:val="24"/>
        </w:rPr>
      </w:pPr>
      <w:r w:rsidRPr="00285129">
        <w:rPr>
          <w:rFonts w:ascii="Times New Roman" w:hAnsi="Times New Roman" w:cs="Times New Roman"/>
          <w:sz w:val="24"/>
          <w:szCs w:val="24"/>
        </w:rPr>
        <w:t>1) kompetentnost plana aktivnosti i predloženih aktivnosti, odgovarajuće, praktične i dosljedne ciljevima i očekivanim rezultatima</w:t>
      </w:r>
      <w:r>
        <w:rPr>
          <w:rFonts w:ascii="Times New Roman" w:hAnsi="Times New Roman" w:cs="Times New Roman"/>
          <w:sz w:val="24"/>
          <w:szCs w:val="24"/>
        </w:rPr>
        <w:t xml:space="preserve"> (maksimalno 5 bodova)</w:t>
      </w:r>
      <w:r w:rsidRPr="00285129">
        <w:rPr>
          <w:rFonts w:ascii="Times New Roman" w:hAnsi="Times New Roman" w:cs="Times New Roman"/>
          <w:sz w:val="24"/>
          <w:szCs w:val="24"/>
        </w:rPr>
        <w:t>;</w:t>
      </w:r>
    </w:p>
    <w:p w:rsidR="00940970" w:rsidRPr="00285129" w:rsidRDefault="00940970" w:rsidP="00940970">
      <w:pPr>
        <w:autoSpaceDE w:val="0"/>
        <w:autoSpaceDN w:val="0"/>
        <w:adjustRightInd w:val="0"/>
        <w:spacing w:after="0" w:line="240" w:lineRule="auto"/>
        <w:ind w:left="1200" w:firstLine="8"/>
        <w:jc w:val="both"/>
        <w:rPr>
          <w:rFonts w:ascii="Times New Roman" w:hAnsi="Times New Roman" w:cs="Times New Roman"/>
          <w:sz w:val="24"/>
          <w:szCs w:val="24"/>
        </w:rPr>
      </w:pPr>
      <w:r w:rsidRPr="00285129">
        <w:rPr>
          <w:rFonts w:ascii="Times New Roman" w:hAnsi="Times New Roman" w:cs="Times New Roman"/>
          <w:sz w:val="24"/>
          <w:szCs w:val="24"/>
        </w:rPr>
        <w:t>2) konzistentnos</w:t>
      </w:r>
      <w:r>
        <w:rPr>
          <w:rFonts w:ascii="Times New Roman" w:hAnsi="Times New Roman" w:cs="Times New Roman"/>
          <w:sz w:val="24"/>
          <w:szCs w:val="24"/>
        </w:rPr>
        <w:t xml:space="preserve">t cjelokupnog dizajna projekta </w:t>
      </w:r>
      <w:r w:rsidRPr="00285129">
        <w:rPr>
          <w:rFonts w:ascii="Times New Roman" w:hAnsi="Times New Roman" w:cs="Times New Roman"/>
          <w:sz w:val="24"/>
          <w:szCs w:val="24"/>
        </w:rPr>
        <w:t>da li odražava analizu uočenih p</w:t>
      </w:r>
      <w:r>
        <w:rPr>
          <w:rFonts w:ascii="Times New Roman" w:hAnsi="Times New Roman" w:cs="Times New Roman"/>
          <w:sz w:val="24"/>
          <w:szCs w:val="24"/>
        </w:rPr>
        <w:t>roblema, moguće vanjske faktore (maksimalno 5 bodova);</w:t>
      </w:r>
    </w:p>
    <w:p w:rsidR="00940970" w:rsidRDefault="00940970" w:rsidP="00940970">
      <w:pPr>
        <w:pStyle w:val="ListParagraph"/>
        <w:autoSpaceDE w:val="0"/>
        <w:autoSpaceDN w:val="0"/>
        <w:adjustRightInd w:val="0"/>
        <w:spacing w:after="0" w:line="240" w:lineRule="auto"/>
        <w:ind w:left="12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zadovoljavajući nivo uključenosti i angažiranja partnera u realizaciji projekta (maksimalno 5 bodova);</w:t>
      </w:r>
    </w:p>
    <w:p w:rsidR="00940970" w:rsidRPr="00181F19" w:rsidRDefault="00940970" w:rsidP="00940970">
      <w:pPr>
        <w:pStyle w:val="ListParagraph"/>
        <w:autoSpaceDE w:val="0"/>
        <w:autoSpaceDN w:val="0"/>
        <w:adjustRightInd w:val="0"/>
        <w:spacing w:after="0" w:line="240" w:lineRule="auto"/>
        <w:ind w:left="12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objektivno mjerljivi indikatori rezultata aktivnosti, da li je neki od indikatora gender senzitivan ili gender indikator (maksimalno 5 bodova).</w:t>
      </w:r>
    </w:p>
    <w:p w:rsidR="00940970" w:rsidRDefault="00940970" w:rsidP="00940970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održivost (maksimalno 20 bodova);</w:t>
      </w:r>
    </w:p>
    <w:p w:rsidR="00940970" w:rsidRDefault="00940970" w:rsidP="00940970">
      <w:pPr>
        <w:pStyle w:val="ListParagraph"/>
        <w:autoSpaceDE w:val="0"/>
        <w:autoSpaceDN w:val="0"/>
        <w:adjustRightInd w:val="0"/>
        <w:spacing w:after="0" w:line="240" w:lineRule="auto"/>
        <w:ind w:left="12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konkretan uticaj aktivnosti predviđenih projektom na ciljne grupe (maksimalno 5 bodova);</w:t>
      </w:r>
    </w:p>
    <w:p w:rsidR="00940970" w:rsidRDefault="00940970" w:rsidP="00940970">
      <w:pPr>
        <w:pStyle w:val="ListParagraph"/>
        <w:autoSpaceDE w:val="0"/>
        <w:autoSpaceDN w:val="0"/>
        <w:adjustRightInd w:val="0"/>
        <w:spacing w:after="0" w:line="240" w:lineRule="auto"/>
        <w:ind w:left="12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višestruki uticaj projekta uključujući mogućnost primjene na druge ciljne grupe ili provedbu u drugim sredinama i/ili produžavanje efekata aktivnosti kao i razmjene informacija o iskustvima sa projekta (maksimalno 5 bodova);</w:t>
      </w:r>
    </w:p>
    <w:p w:rsidR="00940970" w:rsidRPr="008A3A77" w:rsidRDefault="00940970" w:rsidP="00940970">
      <w:pPr>
        <w:pStyle w:val="ListParagraph"/>
        <w:autoSpaceDE w:val="0"/>
        <w:autoSpaceDN w:val="0"/>
        <w:adjustRightInd w:val="0"/>
        <w:spacing w:after="0" w:line="240" w:lineRule="auto"/>
        <w:ind w:left="1134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8A3A77">
        <w:rPr>
          <w:rFonts w:ascii="Times New Roman" w:hAnsi="Times New Roman" w:cs="Times New Roman"/>
          <w:sz w:val="24"/>
          <w:szCs w:val="24"/>
        </w:rPr>
        <w:t>institucionalna održivost očekivanih rezultata predloženih aktivnosti (maksimalno 5 bodova);</w:t>
      </w:r>
    </w:p>
    <w:p w:rsidR="00940970" w:rsidRPr="00181F19" w:rsidRDefault="00940970" w:rsidP="00940970">
      <w:pPr>
        <w:pStyle w:val="ListParagraph"/>
        <w:autoSpaceDE w:val="0"/>
        <w:autoSpaceDN w:val="0"/>
        <w:adjustRightInd w:val="0"/>
        <w:spacing w:after="0" w:line="240" w:lineRule="auto"/>
        <w:ind w:left="12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održivost očekivanih rezultata predloženih aktivnosti (maksimalno 5 bodova).</w:t>
      </w:r>
    </w:p>
    <w:p w:rsidR="00940970" w:rsidRDefault="00940970" w:rsidP="00940970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budžet i racionalnost troškova (maksimalno 15 bodova);</w:t>
      </w:r>
    </w:p>
    <w:p w:rsidR="00940970" w:rsidRDefault="00940970" w:rsidP="00940970">
      <w:pPr>
        <w:pStyle w:val="ListParagraph"/>
        <w:autoSpaceDE w:val="0"/>
        <w:autoSpaceDN w:val="0"/>
        <w:adjustRightInd w:val="0"/>
        <w:spacing w:after="0" w:line="240" w:lineRule="auto"/>
        <w:ind w:left="12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odnos između procijenjenih troškova i očekivanih rezultata (maksimalno 5 bodova);</w:t>
      </w:r>
    </w:p>
    <w:p w:rsidR="00940970" w:rsidRDefault="00940970" w:rsidP="00940970">
      <w:pPr>
        <w:pStyle w:val="ListParagraph"/>
        <w:autoSpaceDE w:val="0"/>
        <w:autoSpaceDN w:val="0"/>
        <w:adjustRightInd w:val="0"/>
        <w:spacing w:after="0" w:line="240" w:lineRule="auto"/>
        <w:ind w:left="12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predloženi troškovi neophodni za implementaciju projekta (maksimalno 5 bodova);</w:t>
      </w:r>
    </w:p>
    <w:p w:rsidR="00940970" w:rsidRDefault="00940970" w:rsidP="00940970">
      <w:pPr>
        <w:pStyle w:val="ListParagraph"/>
        <w:autoSpaceDE w:val="0"/>
        <w:autoSpaceDN w:val="0"/>
        <w:adjustRightInd w:val="0"/>
        <w:spacing w:after="0" w:line="240" w:lineRule="auto"/>
        <w:ind w:left="12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jasan budžet sa obrazloženom opravdanošću za tehničku opremu, da li administrativni i troškovi osoblja prelaze 30% ukupnih troškova (</w:t>
      </w:r>
      <w:r w:rsidRPr="00F33ED8">
        <w:rPr>
          <w:rFonts w:ascii="Times New Roman" w:hAnsi="Times New Roman" w:cs="Times New Roman"/>
          <w:sz w:val="24"/>
          <w:szCs w:val="24"/>
        </w:rPr>
        <w:t>ukoliko administrativni i troškovi osoblja prelaze 30% ukupnih troškova</w:t>
      </w:r>
      <w:r>
        <w:rPr>
          <w:rFonts w:ascii="Times New Roman" w:hAnsi="Times New Roman" w:cs="Times New Roman"/>
          <w:sz w:val="24"/>
          <w:szCs w:val="24"/>
        </w:rPr>
        <w:t xml:space="preserve"> ocjena će biti 0), te primjenjivost (maksimalno 5 bodova).</w:t>
      </w:r>
    </w:p>
    <w:p w:rsidR="00ED0950" w:rsidRPr="00961CB7" w:rsidRDefault="00ED0950" w:rsidP="00ED095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</w:pPr>
    </w:p>
    <w:p w:rsidR="00ED0950" w:rsidRPr="00961CB7" w:rsidRDefault="00940970" w:rsidP="00A037C5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hr-HR"/>
        </w:rPr>
        <w:t>5</w:t>
      </w:r>
      <w:r w:rsidR="00D02216" w:rsidRPr="00961CB7">
        <w:rPr>
          <w:rFonts w:ascii="Times New Roman" w:hAnsi="Times New Roman" w:cs="Times New Roman"/>
          <w:b/>
          <w:color w:val="000000" w:themeColor="text1"/>
          <w:sz w:val="24"/>
          <w:szCs w:val="24"/>
          <w:lang w:val="hr-HR"/>
        </w:rPr>
        <w:t xml:space="preserve">. </w:t>
      </w:r>
      <w:r w:rsidR="00ED0950" w:rsidRPr="00961CB7">
        <w:rPr>
          <w:rFonts w:ascii="Times New Roman" w:hAnsi="Times New Roman" w:cs="Times New Roman"/>
          <w:b/>
          <w:color w:val="000000" w:themeColor="text1"/>
          <w:sz w:val="24"/>
          <w:szCs w:val="24"/>
          <w:lang w:val="hr-HR"/>
        </w:rPr>
        <w:t xml:space="preserve">Maksimalan </w:t>
      </w:r>
      <w:r w:rsidR="00C65D04" w:rsidRPr="00961CB7">
        <w:rPr>
          <w:rFonts w:ascii="Times New Roman" w:hAnsi="Times New Roman" w:cs="Times New Roman"/>
          <w:b/>
          <w:color w:val="000000" w:themeColor="text1"/>
          <w:sz w:val="24"/>
          <w:szCs w:val="24"/>
          <w:lang w:val="hr-HR"/>
        </w:rPr>
        <w:t>iznos sredstava</w:t>
      </w:r>
      <w:r w:rsidR="00ED0950" w:rsidRPr="00961CB7">
        <w:rPr>
          <w:rFonts w:ascii="Times New Roman" w:hAnsi="Times New Roman" w:cs="Times New Roman"/>
          <w:b/>
          <w:color w:val="000000" w:themeColor="text1"/>
          <w:sz w:val="24"/>
          <w:szCs w:val="24"/>
          <w:lang w:val="hr-HR"/>
        </w:rPr>
        <w:t xml:space="preserve"> </w:t>
      </w:r>
    </w:p>
    <w:p w:rsidR="00680A53" w:rsidRPr="00961CB7" w:rsidRDefault="00680A53" w:rsidP="00BA6CB8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61CB7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Sredstva </w:t>
      </w:r>
      <w:r w:rsidR="000518D5" w:rsidRPr="00961CB7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za </w:t>
      </w:r>
      <w:r w:rsidR="00420723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="004F2E39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inansiranje i sufinansiranje projekata omladinskih udruženja</w:t>
      </w:r>
      <w:r w:rsidR="004F2E39" w:rsidRPr="00961C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61CB7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dodijeljivaće se u traženom iznosu, a maksimalan iznos ne može biti veći od 3.000,00 KM</w:t>
      </w:r>
      <w:r w:rsidR="00ED0950" w:rsidRPr="00961CB7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.</w:t>
      </w:r>
    </w:p>
    <w:p w:rsidR="004F6593" w:rsidRPr="00961CB7" w:rsidRDefault="004F6593" w:rsidP="004F6593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hr-HR"/>
        </w:rPr>
      </w:pPr>
    </w:p>
    <w:p w:rsidR="00072C76" w:rsidRPr="00961CB7" w:rsidRDefault="00940970" w:rsidP="00A037C5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  <w:lang w:val="hr-HR"/>
        </w:rPr>
        <w:t>6</w:t>
      </w:r>
      <w:r w:rsidR="00D02216" w:rsidRPr="00961CB7"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  <w:lang w:val="hr-HR"/>
        </w:rPr>
        <w:t xml:space="preserve">. </w:t>
      </w:r>
      <w:r w:rsidR="00A04892" w:rsidRPr="00961CB7"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  <w:lang w:val="hr-HR"/>
        </w:rPr>
        <w:t>Prijavna dokumentacija</w:t>
      </w:r>
    </w:p>
    <w:p w:rsidR="00F4467C" w:rsidRPr="00675DB3" w:rsidRDefault="00F4467C" w:rsidP="00F4467C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DB3">
        <w:rPr>
          <w:rFonts w:ascii="Times New Roman" w:hAnsi="Times New Roman" w:cs="Times New Roman"/>
          <w:sz w:val="24"/>
          <w:szCs w:val="24"/>
        </w:rPr>
        <w:t xml:space="preserve">Obrazac III - Prijavni obrazac za pravna lica (popunjen, potpisan i ovjeren pečatom), koji čini sastavni dio </w:t>
      </w:r>
      <w:r w:rsidR="006A3AC4" w:rsidRPr="00675DB3">
        <w:rPr>
          <w:rFonts w:ascii="Times New Roman" w:hAnsi="Times New Roman" w:cs="Times New Roman"/>
          <w:sz w:val="24"/>
          <w:szCs w:val="24"/>
        </w:rPr>
        <w:t xml:space="preserve">Odluke </w:t>
      </w:r>
      <w:r w:rsidRPr="00675DB3">
        <w:rPr>
          <w:rFonts w:ascii="Times New Roman" w:hAnsi="Times New Roman" w:cs="Times New Roman"/>
          <w:sz w:val="24"/>
          <w:szCs w:val="24"/>
        </w:rPr>
        <w:t xml:space="preserve">i koji se može dobiti u Ministarstvu, putem web stranica Vlade </w:t>
      </w:r>
      <w:r w:rsidR="008F0370">
        <w:rPr>
          <w:rFonts w:ascii="Times New Roman" w:hAnsi="Times New Roman" w:cs="Times New Roman"/>
          <w:sz w:val="24"/>
          <w:szCs w:val="24"/>
        </w:rPr>
        <w:t>Tuzlansko</w:t>
      </w:r>
      <w:r w:rsidR="00AB0716">
        <w:rPr>
          <w:rFonts w:ascii="Times New Roman" w:hAnsi="Times New Roman" w:cs="Times New Roman"/>
          <w:sz w:val="24"/>
          <w:szCs w:val="24"/>
        </w:rPr>
        <w:t xml:space="preserve">g </w:t>
      </w:r>
      <w:r w:rsidR="008F0370">
        <w:rPr>
          <w:rFonts w:ascii="Times New Roman" w:hAnsi="Times New Roman" w:cs="Times New Roman"/>
          <w:sz w:val="24"/>
          <w:szCs w:val="24"/>
        </w:rPr>
        <w:t>k</w:t>
      </w:r>
      <w:r w:rsidRPr="00675DB3">
        <w:rPr>
          <w:rFonts w:ascii="Times New Roman" w:hAnsi="Times New Roman" w:cs="Times New Roman"/>
          <w:sz w:val="24"/>
          <w:szCs w:val="24"/>
        </w:rPr>
        <w:t>antona</w:t>
      </w:r>
      <w:r w:rsidR="00C34D90">
        <w:rPr>
          <w:rFonts w:ascii="Times New Roman" w:hAnsi="Times New Roman" w:cs="Times New Roman"/>
          <w:sz w:val="24"/>
          <w:szCs w:val="24"/>
        </w:rPr>
        <w:t xml:space="preserve"> (u </w:t>
      </w:r>
      <w:r w:rsidR="007E4741">
        <w:rPr>
          <w:rFonts w:ascii="Times New Roman" w:hAnsi="Times New Roman" w:cs="Times New Roman"/>
          <w:sz w:val="24"/>
          <w:szCs w:val="24"/>
        </w:rPr>
        <w:t>daljem</w:t>
      </w:r>
      <w:r w:rsidR="00C34D90">
        <w:rPr>
          <w:rFonts w:ascii="Times New Roman" w:hAnsi="Times New Roman" w:cs="Times New Roman"/>
          <w:sz w:val="24"/>
          <w:szCs w:val="24"/>
        </w:rPr>
        <w:t xml:space="preserve"> t</w:t>
      </w:r>
      <w:r w:rsidR="007E4741">
        <w:rPr>
          <w:rFonts w:ascii="Times New Roman" w:hAnsi="Times New Roman" w:cs="Times New Roman"/>
          <w:sz w:val="24"/>
          <w:szCs w:val="24"/>
        </w:rPr>
        <w:t>ekstu: Vlada Kantona</w:t>
      </w:r>
      <w:r w:rsidR="00C34D90">
        <w:rPr>
          <w:rFonts w:ascii="Times New Roman" w:hAnsi="Times New Roman" w:cs="Times New Roman"/>
          <w:sz w:val="24"/>
          <w:szCs w:val="24"/>
        </w:rPr>
        <w:t>)</w:t>
      </w:r>
      <w:r w:rsidRPr="00675DB3">
        <w:rPr>
          <w:rFonts w:ascii="Times New Roman" w:hAnsi="Times New Roman" w:cs="Times New Roman"/>
          <w:sz w:val="24"/>
          <w:szCs w:val="24"/>
        </w:rPr>
        <w:t xml:space="preserve"> i Ministarstva.</w:t>
      </w:r>
    </w:p>
    <w:p w:rsidR="00F4467C" w:rsidRPr="00675DB3" w:rsidRDefault="00F4467C" w:rsidP="00F4467C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/>
          <w:color w:val="auto"/>
          <w:sz w:val="24"/>
          <w:szCs w:val="24"/>
        </w:rPr>
      </w:pPr>
      <w:r w:rsidRPr="00675DB3">
        <w:rPr>
          <w:rFonts w:ascii="Times New Roman" w:hAnsi="Times New Roman" w:cs="Times New Roman"/>
          <w:sz w:val="24"/>
          <w:szCs w:val="24"/>
        </w:rPr>
        <w:t xml:space="preserve">Obrazac IV - prijedlog projekta (popunjen, potpisan i ovjeren pečatom), koji čini sastavni dio </w:t>
      </w:r>
      <w:r w:rsidR="006A3AC4" w:rsidRPr="00675DB3">
        <w:rPr>
          <w:rFonts w:ascii="Times New Roman" w:hAnsi="Times New Roman" w:cs="Times New Roman"/>
          <w:sz w:val="24"/>
          <w:szCs w:val="24"/>
        </w:rPr>
        <w:t xml:space="preserve">Odluke </w:t>
      </w:r>
      <w:r w:rsidRPr="00675DB3">
        <w:rPr>
          <w:rFonts w:ascii="Times New Roman" w:hAnsi="Times New Roman" w:cs="Times New Roman"/>
          <w:sz w:val="24"/>
          <w:szCs w:val="24"/>
        </w:rPr>
        <w:t>i koji se može preuzeti u Ministarstvu, putem web stranica Vlade Kantona i Ministarstva.</w:t>
      </w:r>
    </w:p>
    <w:p w:rsidR="00F4467C" w:rsidRPr="00181F19" w:rsidRDefault="00F4467C" w:rsidP="00F4467C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DB3">
        <w:rPr>
          <w:rFonts w:ascii="Times New Roman" w:hAnsi="Times New Roman" w:cs="Times New Roman"/>
          <w:sz w:val="24"/>
          <w:szCs w:val="24"/>
        </w:rPr>
        <w:t>OBAVEZNU</w:t>
      </w:r>
      <w:r w:rsidRPr="00181F19">
        <w:rPr>
          <w:rFonts w:ascii="Times New Roman" w:hAnsi="Times New Roman" w:cs="Times New Roman"/>
          <w:sz w:val="24"/>
          <w:szCs w:val="24"/>
        </w:rPr>
        <w:t xml:space="preserve"> DOKUMENTACIJU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4467C" w:rsidRPr="00181F19" w:rsidRDefault="00F4467C" w:rsidP="00F4467C">
      <w:pPr>
        <w:pStyle w:val="ListParagraph"/>
        <w:numPr>
          <w:ilvl w:val="3"/>
          <w:numId w:val="29"/>
        </w:numPr>
        <w:autoSpaceDE w:val="0"/>
        <w:autoSpaceDN w:val="0"/>
        <w:adjustRightInd w:val="0"/>
        <w:spacing w:after="0" w:line="240" w:lineRule="auto"/>
        <w:ind w:left="1588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3F8F">
        <w:rPr>
          <w:rFonts w:ascii="Times New Roman" w:hAnsi="Times New Roman" w:cs="Times New Roman"/>
          <w:sz w:val="24"/>
          <w:szCs w:val="24"/>
        </w:rPr>
        <w:t xml:space="preserve">aktuelni izvod iz odgovarajućeg registra </w:t>
      </w:r>
      <w:r>
        <w:rPr>
          <w:rFonts w:ascii="Times New Roman" w:hAnsi="Times New Roman" w:cs="Times New Roman"/>
          <w:sz w:val="24"/>
          <w:szCs w:val="24"/>
        </w:rPr>
        <w:t>udruženja ili fondacija</w:t>
      </w:r>
      <w:r w:rsidRPr="006F3F8F">
        <w:rPr>
          <w:rFonts w:ascii="Times New Roman" w:hAnsi="Times New Roman" w:cs="Times New Roman"/>
          <w:sz w:val="24"/>
          <w:szCs w:val="24"/>
        </w:rPr>
        <w:t xml:space="preserve"> ne stariji od tri mjeseca od dana </w:t>
      </w:r>
      <w:r>
        <w:rPr>
          <w:rFonts w:ascii="Times New Roman" w:hAnsi="Times New Roman" w:cs="Times New Roman"/>
          <w:sz w:val="24"/>
          <w:szCs w:val="24"/>
        </w:rPr>
        <w:t>objave javnog poziva</w:t>
      </w:r>
      <w:r w:rsidRPr="006F3F8F">
        <w:rPr>
          <w:rFonts w:ascii="Times New Roman" w:hAnsi="Times New Roman" w:cs="Times New Roman"/>
          <w:sz w:val="24"/>
          <w:szCs w:val="24"/>
        </w:rPr>
        <w:t xml:space="preserve"> (original ili ovjerena fotokopija)</w:t>
      </w:r>
      <w:r w:rsidRPr="00181F19">
        <w:rPr>
          <w:rFonts w:ascii="Times New Roman" w:hAnsi="Times New Roman" w:cs="Times New Roman"/>
          <w:sz w:val="24"/>
          <w:szCs w:val="24"/>
        </w:rPr>
        <w:t>;</w:t>
      </w:r>
    </w:p>
    <w:p w:rsidR="00F4467C" w:rsidRPr="00181F19" w:rsidRDefault="00F4467C" w:rsidP="00F4467C">
      <w:pPr>
        <w:pStyle w:val="ListParagraph"/>
        <w:numPr>
          <w:ilvl w:val="3"/>
          <w:numId w:val="29"/>
        </w:numPr>
        <w:autoSpaceDE w:val="0"/>
        <w:autoSpaceDN w:val="0"/>
        <w:adjustRightInd w:val="0"/>
        <w:spacing w:after="0" w:line="240" w:lineRule="auto"/>
        <w:ind w:left="1588" w:hanging="284"/>
        <w:jc w:val="both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>uvjerenje o poreskoj registraciji (original ili ovjerena kopija);</w:t>
      </w:r>
    </w:p>
    <w:p w:rsidR="00F4467C" w:rsidRDefault="00F4467C" w:rsidP="00F4467C">
      <w:pPr>
        <w:pStyle w:val="ListParagraph"/>
        <w:numPr>
          <w:ilvl w:val="3"/>
          <w:numId w:val="29"/>
        </w:numPr>
        <w:autoSpaceDE w:val="0"/>
        <w:autoSpaceDN w:val="0"/>
        <w:adjustRightInd w:val="0"/>
        <w:spacing w:after="0" w:line="240" w:lineRule="auto"/>
        <w:ind w:left="1588" w:hanging="284"/>
        <w:jc w:val="both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>potvrda od banke da račun nije blokiran iz koje se vidi broj transakcijskog računa</w:t>
      </w:r>
      <w:r>
        <w:rPr>
          <w:rFonts w:ascii="Times New Roman" w:hAnsi="Times New Roman" w:cs="Times New Roman"/>
          <w:sz w:val="24"/>
          <w:szCs w:val="24"/>
        </w:rPr>
        <w:t xml:space="preserve"> i ID broj podnosioca prijave</w:t>
      </w:r>
      <w:r w:rsidRPr="00181F19">
        <w:rPr>
          <w:rFonts w:ascii="Times New Roman" w:hAnsi="Times New Roman" w:cs="Times New Roman"/>
          <w:sz w:val="24"/>
          <w:szCs w:val="24"/>
        </w:rPr>
        <w:t>, ne starija od tri mjeseca od dana objave javnog poziva (original ili ovjerena kopija);</w:t>
      </w:r>
    </w:p>
    <w:p w:rsidR="00F4467C" w:rsidRPr="00122604" w:rsidRDefault="00F4467C" w:rsidP="00F4467C">
      <w:pPr>
        <w:pStyle w:val="ListParagraph"/>
        <w:numPr>
          <w:ilvl w:val="3"/>
          <w:numId w:val="29"/>
        </w:numPr>
        <w:autoSpaceDE w:val="0"/>
        <w:autoSpaceDN w:val="0"/>
        <w:adjustRightInd w:val="0"/>
        <w:spacing w:after="0" w:line="240" w:lineRule="auto"/>
        <w:ind w:left="1588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2604">
        <w:rPr>
          <w:rFonts w:ascii="Times New Roman" w:hAnsi="Times New Roman" w:cs="Times New Roman"/>
          <w:color w:val="000000" w:themeColor="text1"/>
          <w:sz w:val="24"/>
          <w:szCs w:val="24"/>
        </w:rPr>
        <w:t>izjavu ovjerenu kod nadležnog gradskog/općinskog organa ili notara da podnosilac prijave za predloženi projekat nije dobio sredstva sa drugih budžetskih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pozicija </w:t>
      </w:r>
      <w:r w:rsidR="00E229C3">
        <w:rPr>
          <w:rFonts w:ascii="Times New Roman" w:hAnsi="Times New Roman" w:cs="Times New Roman"/>
          <w:color w:val="000000" w:themeColor="text1"/>
          <w:sz w:val="24"/>
        </w:rPr>
        <w:t>Budžeta Tuzlanskog kantona za 2026. godinu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4467C" w:rsidRPr="00122604" w:rsidRDefault="00F4467C" w:rsidP="00F4467C">
      <w:pPr>
        <w:pStyle w:val="ListParagraph"/>
        <w:numPr>
          <w:ilvl w:val="3"/>
          <w:numId w:val="29"/>
        </w:numPr>
        <w:autoSpaceDE w:val="0"/>
        <w:autoSpaceDN w:val="0"/>
        <w:adjustRightInd w:val="0"/>
        <w:spacing w:after="0" w:line="240" w:lineRule="auto"/>
        <w:ind w:left="1588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2604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uvjerenje/potvrdu o urednom izmirenju direktnih poreza, doprinosa za PIO/MIO i doprinosa za zdravstveno osiguranje izdato od nadležne poreske uprave, ne starije od tri mjeseca od dana objave javnog poziva (original ili ovjerena fotokopija);</w:t>
      </w:r>
    </w:p>
    <w:p w:rsidR="00F4467C" w:rsidRPr="00122604" w:rsidRDefault="00F4467C" w:rsidP="00F4467C">
      <w:pPr>
        <w:pStyle w:val="ListParagraph"/>
        <w:numPr>
          <w:ilvl w:val="3"/>
          <w:numId w:val="29"/>
        </w:numPr>
        <w:autoSpaceDE w:val="0"/>
        <w:autoSpaceDN w:val="0"/>
        <w:adjustRightInd w:val="0"/>
        <w:spacing w:after="0" w:line="240" w:lineRule="auto"/>
        <w:ind w:left="1588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2604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uvjerenje/potvrdu o urednom izmirenju indirektnih poreza, izdato od Uprave za indirektno oporezivanje, ne starije od tri mjeseca od dana objave javnog poziva. Podnosilac prijave koji nije sistemu PDV-a dostavlja izjavu o navedenoj činjenici, ovjerenu kod nadležnog gradskog/općinskog organa ili notara (original ili ovjerena fotokopija);</w:t>
      </w:r>
    </w:p>
    <w:p w:rsidR="00F4467C" w:rsidRPr="00181F19" w:rsidRDefault="00F4467C" w:rsidP="00F4467C">
      <w:pPr>
        <w:pStyle w:val="ListParagraph"/>
        <w:numPr>
          <w:ilvl w:val="3"/>
          <w:numId w:val="29"/>
        </w:numPr>
        <w:autoSpaceDE w:val="0"/>
        <w:autoSpaceDN w:val="0"/>
        <w:adjustRightInd w:val="0"/>
        <w:spacing w:after="0" w:line="240" w:lineRule="auto"/>
        <w:ind w:left="1588" w:hanging="284"/>
        <w:jc w:val="both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lastRenderedPageBreak/>
        <w:t xml:space="preserve">za projekat koji se provodi u školama dostaviti pisanu saglasnost direktora škole </w:t>
      </w:r>
      <w:r>
        <w:rPr>
          <w:rFonts w:ascii="Times New Roman" w:hAnsi="Times New Roman" w:cs="Times New Roman"/>
          <w:sz w:val="24"/>
          <w:szCs w:val="24"/>
        </w:rPr>
        <w:t>ili</w:t>
      </w:r>
      <w:r w:rsidRPr="00181F19">
        <w:rPr>
          <w:rFonts w:ascii="Times New Roman" w:hAnsi="Times New Roman" w:cs="Times New Roman"/>
          <w:sz w:val="24"/>
          <w:szCs w:val="24"/>
        </w:rPr>
        <w:t xml:space="preserve"> nadležnog ministarstva</w:t>
      </w:r>
      <w:r>
        <w:rPr>
          <w:rFonts w:ascii="Times New Roman" w:hAnsi="Times New Roman" w:cs="Times New Roman"/>
          <w:sz w:val="24"/>
          <w:szCs w:val="24"/>
        </w:rPr>
        <w:t xml:space="preserve"> (saglasnost dostaviti za svaku školu koja je uključena u predloženi projekat)</w:t>
      </w:r>
      <w:r w:rsidRPr="00181F19">
        <w:rPr>
          <w:rFonts w:ascii="Times New Roman" w:hAnsi="Times New Roman" w:cs="Times New Roman"/>
          <w:sz w:val="24"/>
          <w:szCs w:val="24"/>
        </w:rPr>
        <w:t>;</w:t>
      </w:r>
    </w:p>
    <w:p w:rsidR="00F4467C" w:rsidRPr="00181F19" w:rsidRDefault="00F4467C" w:rsidP="00F4467C">
      <w:pPr>
        <w:pStyle w:val="ListParagraph"/>
        <w:numPr>
          <w:ilvl w:val="3"/>
          <w:numId w:val="29"/>
        </w:numPr>
        <w:autoSpaceDE w:val="0"/>
        <w:autoSpaceDN w:val="0"/>
        <w:adjustRightInd w:val="0"/>
        <w:spacing w:after="0" w:line="240" w:lineRule="auto"/>
        <w:ind w:left="1588" w:hanging="284"/>
        <w:jc w:val="both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 xml:space="preserve">dokaz da je omladinsko udruženje upisano u spisak omladinskih udruženja jedinice lokalne samouprave sa sjedištem omladinskog udruženja na području Kantona </w:t>
      </w:r>
      <w:r>
        <w:rPr>
          <w:rFonts w:ascii="Times New Roman" w:hAnsi="Times New Roman" w:cs="Times New Roman"/>
          <w:sz w:val="24"/>
          <w:szCs w:val="24"/>
        </w:rPr>
        <w:t>(dostavlja isključivo podnosilac prijave za sufinansiranje projekata omladinskih udruženja</w:t>
      </w:r>
      <w:r w:rsidRPr="00181F1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467C" w:rsidRPr="00181F19" w:rsidRDefault="00F4467C" w:rsidP="00F4467C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DODATNU</w:t>
      </w:r>
      <w:r w:rsidRPr="00181F19">
        <w:rPr>
          <w:rFonts w:ascii="Times New Roman" w:hAnsi="Times New Roman" w:cs="Times New Roman"/>
          <w:sz w:val="24"/>
          <w:szCs w:val="24"/>
        </w:rPr>
        <w:t xml:space="preserve"> DOKUMENTACIJU (</w:t>
      </w:r>
      <w:r>
        <w:rPr>
          <w:rFonts w:ascii="Times New Roman" w:hAnsi="Times New Roman" w:cs="Times New Roman"/>
          <w:sz w:val="24"/>
          <w:szCs w:val="24"/>
        </w:rPr>
        <w:t>dodatna dokumentacija nije eliminatorna ali je relevantna za vrednovanje projekta</w:t>
      </w:r>
      <w:r w:rsidRPr="00181F19">
        <w:rPr>
          <w:rFonts w:ascii="Times New Roman" w:hAnsi="Times New Roman" w:cs="Times New Roman"/>
          <w:sz w:val="24"/>
          <w:szCs w:val="24"/>
        </w:rPr>
        <w:t>)</w:t>
      </w:r>
      <w:r w:rsidR="00C22D83">
        <w:rPr>
          <w:rFonts w:ascii="Times New Roman" w:hAnsi="Times New Roman" w:cs="Times New Roman"/>
          <w:sz w:val="24"/>
          <w:szCs w:val="24"/>
        </w:rPr>
        <w:t>:</w:t>
      </w:r>
    </w:p>
    <w:p w:rsidR="00F4467C" w:rsidRDefault="00C22D83" w:rsidP="00F4467C">
      <w:pPr>
        <w:pStyle w:val="ListParagraph"/>
        <w:numPr>
          <w:ilvl w:val="3"/>
          <w:numId w:val="29"/>
        </w:numPr>
        <w:autoSpaceDE w:val="0"/>
        <w:autoSpaceDN w:val="0"/>
        <w:adjustRightInd w:val="0"/>
        <w:spacing w:after="0" w:line="240" w:lineRule="auto"/>
        <w:ind w:left="158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izjava</w:t>
      </w:r>
      <w:r w:rsidRPr="00181F19">
        <w:rPr>
          <w:rFonts w:ascii="Times New Roman" w:hAnsi="Times New Roman" w:cs="Times New Roman"/>
          <w:sz w:val="24"/>
          <w:szCs w:val="24"/>
        </w:rPr>
        <w:t xml:space="preserve"> </w:t>
      </w:r>
      <w:r w:rsidR="00F4467C" w:rsidRPr="00181F19">
        <w:rPr>
          <w:rFonts w:ascii="Times New Roman" w:hAnsi="Times New Roman" w:cs="Times New Roman"/>
          <w:sz w:val="24"/>
          <w:szCs w:val="24"/>
        </w:rPr>
        <w:t xml:space="preserve">ovjerenu kod nadležnog gradskog/općinskog organa ili notara </w:t>
      </w:r>
      <w:r w:rsidR="00F4467C">
        <w:rPr>
          <w:rFonts w:ascii="Times New Roman" w:hAnsi="Times New Roman" w:cs="Times New Roman"/>
          <w:sz w:val="24"/>
          <w:szCs w:val="24"/>
        </w:rPr>
        <w:t xml:space="preserve">o </w:t>
      </w:r>
      <w:r w:rsidR="00F4467C" w:rsidRPr="00181F19">
        <w:rPr>
          <w:rFonts w:ascii="Times New Roman" w:hAnsi="Times New Roman" w:cs="Times New Roman"/>
          <w:sz w:val="24"/>
          <w:szCs w:val="24"/>
        </w:rPr>
        <w:t>realizovanim projektima, u oblasti</w:t>
      </w:r>
      <w:r w:rsidR="00F4467C">
        <w:rPr>
          <w:rFonts w:ascii="Times New Roman" w:hAnsi="Times New Roman" w:cs="Times New Roman"/>
          <w:sz w:val="24"/>
          <w:szCs w:val="24"/>
        </w:rPr>
        <w:t xml:space="preserve"> mladih, u posljednjih pet godina </w:t>
      </w:r>
      <w:r w:rsidR="00F4467C" w:rsidRPr="00181F19">
        <w:rPr>
          <w:rFonts w:ascii="Times New Roman" w:hAnsi="Times New Roman" w:cs="Times New Roman"/>
          <w:sz w:val="24"/>
          <w:szCs w:val="24"/>
        </w:rPr>
        <w:t>bez obzira na to od koga su sredstva dobivena (</w:t>
      </w:r>
      <w:r w:rsidR="00F4467C">
        <w:rPr>
          <w:rFonts w:ascii="Times New Roman" w:hAnsi="Times New Roman" w:cs="Times New Roman"/>
          <w:sz w:val="24"/>
          <w:szCs w:val="24"/>
        </w:rPr>
        <w:t>izjava između ostalog treba da sadrži sljedeće podatke: naziv projekta, ciljna grupa, ciljevi, trajanje realizacije, ukupan iznos finansiranja i izvori finansiranja te broj korisnika</w:t>
      </w:r>
      <w:r w:rsidR="00F4467C" w:rsidRPr="00181F19">
        <w:rPr>
          <w:rFonts w:ascii="Times New Roman" w:hAnsi="Times New Roman" w:cs="Times New Roman"/>
          <w:sz w:val="24"/>
          <w:szCs w:val="24"/>
        </w:rPr>
        <w:t>);</w:t>
      </w:r>
    </w:p>
    <w:p w:rsidR="00F4467C" w:rsidRPr="00D40A4A" w:rsidRDefault="00C22D83" w:rsidP="00F4467C">
      <w:pPr>
        <w:pStyle w:val="ListParagraph"/>
        <w:widowControl w:val="0"/>
        <w:numPr>
          <w:ilvl w:val="3"/>
          <w:numId w:val="29"/>
        </w:numPr>
        <w:autoSpaceDE w:val="0"/>
        <w:autoSpaceDN w:val="0"/>
        <w:adjustRightInd w:val="0"/>
        <w:spacing w:after="0" w:line="240" w:lineRule="auto"/>
        <w:ind w:left="1588" w:hanging="284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hr-HR"/>
        </w:rPr>
      </w:pPr>
      <w:r w:rsidRPr="00D40A4A">
        <w:rPr>
          <w:rFonts w:ascii="Times New Roman" w:hAnsi="Times New Roman" w:cs="Times New Roman"/>
          <w:sz w:val="24"/>
          <w:szCs w:val="24"/>
        </w:rPr>
        <w:t xml:space="preserve">potpisane </w:t>
      </w:r>
      <w:r w:rsidR="00F4467C" w:rsidRPr="00D40A4A">
        <w:rPr>
          <w:rFonts w:ascii="Times New Roman" w:hAnsi="Times New Roman" w:cs="Times New Roman"/>
          <w:sz w:val="24"/>
          <w:szCs w:val="24"/>
        </w:rPr>
        <w:t>biografije glavnih učesnika projekta;</w:t>
      </w:r>
    </w:p>
    <w:p w:rsidR="00F4467C" w:rsidRDefault="00F4467C" w:rsidP="00F4467C">
      <w:pPr>
        <w:pStyle w:val="ListParagraph"/>
        <w:numPr>
          <w:ilvl w:val="3"/>
          <w:numId w:val="29"/>
        </w:numPr>
        <w:autoSpaceDE w:val="0"/>
        <w:autoSpaceDN w:val="0"/>
        <w:adjustRightInd w:val="0"/>
        <w:spacing w:after="0" w:line="240" w:lineRule="auto"/>
        <w:ind w:left="1588" w:hanging="284"/>
        <w:jc w:val="both"/>
        <w:rPr>
          <w:rFonts w:ascii="Times New Roman" w:hAnsi="Times New Roman" w:cs="Times New Roman"/>
          <w:sz w:val="24"/>
          <w:szCs w:val="24"/>
        </w:rPr>
      </w:pPr>
      <w:r w:rsidRPr="00D40A4A">
        <w:rPr>
          <w:rFonts w:ascii="Times New Roman" w:hAnsi="Times New Roman" w:cs="Times New Roman"/>
          <w:sz w:val="24"/>
          <w:szCs w:val="24"/>
        </w:rPr>
        <w:t xml:space="preserve">bilans stanja i bilans uspjeha sa vidljivim pečatom FIA za udruženja i fondacije </w:t>
      </w:r>
      <w:r>
        <w:rPr>
          <w:rFonts w:ascii="Times New Roman" w:hAnsi="Times New Roman" w:cs="Times New Roman"/>
          <w:sz w:val="24"/>
          <w:szCs w:val="24"/>
        </w:rPr>
        <w:t>za 2025. godinu (ovjerena kopija).</w:t>
      </w:r>
    </w:p>
    <w:p w:rsidR="00F4467C" w:rsidRDefault="00F4467C" w:rsidP="00F4467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4467C" w:rsidRPr="00F4467C" w:rsidRDefault="00F4467C" w:rsidP="00F4467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446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</w:p>
    <w:p w:rsidR="00905AE2" w:rsidRDefault="0003018A" w:rsidP="0003018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61C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FINANSIRANJE I SUFINANSIRANJE </w:t>
      </w:r>
    </w:p>
    <w:p w:rsidR="0057679E" w:rsidRPr="00961CB7" w:rsidRDefault="0003018A" w:rsidP="00905A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61C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PROJEKATA</w:t>
      </w:r>
      <w:r w:rsidR="00905A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61C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UDRUŽENJA I FONDACIJA</w:t>
      </w:r>
    </w:p>
    <w:p w:rsidR="00A15DC8" w:rsidRPr="00961CB7" w:rsidRDefault="00A15DC8" w:rsidP="0003018A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90CD2" w:rsidRPr="00961CB7" w:rsidRDefault="00905AE2" w:rsidP="0057679E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8E60C4" w:rsidRPr="00961C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490CD2" w:rsidRPr="00961C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Namjena sredstava</w:t>
      </w:r>
      <w:r w:rsidR="00A025E8" w:rsidRPr="00961C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490CD2" w:rsidRPr="00961CB7" w:rsidRDefault="00490CD2" w:rsidP="00490CD2">
      <w:pPr>
        <w:pStyle w:val="ListParagraph"/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Sredstva se dodjeljuju </w:t>
      </w:r>
      <w:r w:rsidR="00015519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</w:t>
      </w:r>
      <w:r w:rsidR="00A15DC8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finansiranje i sufinansiranje projekata udruženja i fondacija koji proizilaze iz Strategije razvoja Tuzlanskog kantona 2021-2027. godine i koji su usmjereni na rad sa mladima u smislu</w:t>
      </w:r>
      <w:r w:rsidR="00932279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člana 8. Zakona o mladima</w:t>
      </w:r>
      <w:r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624FA1" w:rsidRPr="00961CB7" w:rsidRDefault="00624FA1" w:rsidP="0057679E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  <w:lang w:val="hr-HR"/>
        </w:rPr>
      </w:pPr>
    </w:p>
    <w:p w:rsidR="00895849" w:rsidRPr="00961CB7" w:rsidRDefault="00905AE2" w:rsidP="0057679E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  <w:lang w:val="hr-HR"/>
        </w:rPr>
        <w:t>2</w:t>
      </w:r>
      <w:r w:rsidR="008E60C4" w:rsidRPr="00961CB7"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  <w:lang w:val="hr-HR"/>
        </w:rPr>
        <w:t xml:space="preserve">. </w:t>
      </w:r>
      <w:r w:rsidR="00895849" w:rsidRPr="00961CB7"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  <w:lang w:val="hr-HR"/>
        </w:rPr>
        <w:t xml:space="preserve">Pravo i uslovi za </w:t>
      </w:r>
      <w:r w:rsidR="00D4075B" w:rsidRPr="00961CB7"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  <w:lang w:val="hr-HR"/>
        </w:rPr>
        <w:t>dodjelu sredstava</w:t>
      </w:r>
    </w:p>
    <w:p w:rsidR="00895849" w:rsidRPr="00961CB7" w:rsidRDefault="00CE1E85" w:rsidP="00895849">
      <w:pPr>
        <w:spacing w:after="0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hr-HR"/>
        </w:rPr>
      </w:pPr>
      <w:r w:rsidRPr="00961CB7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hr-HR"/>
        </w:rPr>
        <w:t xml:space="preserve">Pravo na dodjelu sredstava ima </w:t>
      </w:r>
      <w:r w:rsidR="0054016E" w:rsidRPr="00961CB7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hr-HR"/>
        </w:rPr>
        <w:t>udruženje i fondacija</w:t>
      </w:r>
      <w:r w:rsidRPr="00961CB7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hr-HR"/>
        </w:rPr>
        <w:t xml:space="preserve"> </w:t>
      </w:r>
      <w:r w:rsidR="0054016E" w:rsidRPr="00961CB7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hr-HR"/>
        </w:rPr>
        <w:t>koji ispunjavaju sljedeće uslove</w:t>
      </w:r>
      <w:r w:rsidR="00895849" w:rsidRPr="00961CB7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hr-HR"/>
        </w:rPr>
        <w:t>:</w:t>
      </w:r>
    </w:p>
    <w:p w:rsidR="00DE7601" w:rsidRPr="00181F19" w:rsidRDefault="00DE7601" w:rsidP="00DE7601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 xml:space="preserve">da je </w:t>
      </w:r>
      <w:r w:rsidRPr="00181F19">
        <w:rPr>
          <w:rFonts w:ascii="Times New Roman" w:hAnsi="Times New Roman" w:cs="Times New Roman"/>
          <w:sz w:val="24"/>
          <w:szCs w:val="24"/>
          <w:shd w:val="clear" w:color="auto" w:fill="FFFFFF"/>
        </w:rPr>
        <w:t>upisan u Registar udruženja ili fondacija koje vodi nadležni organ uprave,</w:t>
      </w:r>
    </w:p>
    <w:p w:rsidR="00DE7601" w:rsidRPr="00181F19" w:rsidRDefault="00DE7601" w:rsidP="00DE7601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 xml:space="preserve">da je sjedište </w:t>
      </w:r>
      <w:r>
        <w:rPr>
          <w:rFonts w:ascii="Times New Roman" w:hAnsi="Times New Roman" w:cs="Times New Roman"/>
          <w:sz w:val="24"/>
          <w:szCs w:val="24"/>
        </w:rPr>
        <w:t>udruženja ili fondacije na</w:t>
      </w:r>
      <w:r w:rsidRPr="00181F19">
        <w:rPr>
          <w:rFonts w:ascii="Times New Roman" w:hAnsi="Times New Roman" w:cs="Times New Roman"/>
          <w:sz w:val="24"/>
          <w:szCs w:val="24"/>
        </w:rPr>
        <w:t xml:space="preserve"> području Kantona, </w:t>
      </w:r>
    </w:p>
    <w:p w:rsidR="00DE7601" w:rsidRDefault="00DE7601" w:rsidP="00DE7601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projekat proizlazi iz</w:t>
      </w:r>
      <w:r>
        <w:rPr>
          <w:rFonts w:ascii="Times New Roman" w:hAnsi="Times New Roman" w:cs="Times New Roman"/>
          <w:sz w:val="24"/>
          <w:szCs w:val="24"/>
        </w:rPr>
        <w:t xml:space="preserve"> Strategije</w:t>
      </w:r>
      <w:r w:rsidRPr="00181F19">
        <w:rPr>
          <w:rFonts w:ascii="Times New Roman" w:hAnsi="Times New Roman" w:cs="Times New Roman"/>
          <w:sz w:val="24"/>
          <w:szCs w:val="24"/>
        </w:rPr>
        <w:t xml:space="preserve"> razvoja Tuzlanskog kantona 2021-2027. godina,</w:t>
      </w:r>
    </w:p>
    <w:p w:rsidR="00DE7601" w:rsidRPr="00AA713C" w:rsidRDefault="00DE7601" w:rsidP="00DE7601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713C">
        <w:rPr>
          <w:rFonts w:ascii="Times New Roman" w:hAnsi="Times New Roman" w:cs="Times New Roman"/>
          <w:color w:val="000000" w:themeColor="text1"/>
          <w:sz w:val="24"/>
        </w:rPr>
        <w:t>da su izmirili obaveze po osnovu poreza i obaveznih doprinosa,</w:t>
      </w:r>
    </w:p>
    <w:p w:rsidR="00DE7601" w:rsidRPr="00AA713C" w:rsidRDefault="00DE7601" w:rsidP="00DE7601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713C">
        <w:rPr>
          <w:rFonts w:ascii="Times New Roman" w:hAnsi="Times New Roman" w:cs="Times New Roman"/>
          <w:color w:val="000000" w:themeColor="text1"/>
          <w:sz w:val="24"/>
          <w:szCs w:val="24"/>
        </w:rPr>
        <w:t>da je projekat usmjeren na rad sa mladima u smislu člana 8. Zakona o mladima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člana 2. </w:t>
      </w:r>
      <w:r w:rsidR="00276A9A">
        <w:rPr>
          <w:rFonts w:ascii="Times New Roman" w:hAnsi="Times New Roman" w:cs="Times New Roman"/>
          <w:color w:val="000000" w:themeColor="text1"/>
          <w:sz w:val="24"/>
          <w:szCs w:val="24"/>
        </w:rPr>
        <w:t>Odluke</w:t>
      </w:r>
      <w:r w:rsidRPr="00AA713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DE7601" w:rsidRPr="007A665C" w:rsidRDefault="00DE7601" w:rsidP="00DE7601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8CD">
        <w:rPr>
          <w:rFonts w:ascii="Times New Roman" w:hAnsi="Times New Roman" w:cs="Times New Roman"/>
          <w:sz w:val="24"/>
        </w:rPr>
        <w:t xml:space="preserve">projekat se mora realizovati u </w:t>
      </w:r>
      <w:r>
        <w:rPr>
          <w:rFonts w:ascii="Times New Roman" w:hAnsi="Times New Roman" w:cs="Times New Roman"/>
          <w:sz w:val="24"/>
        </w:rPr>
        <w:t>2026</w:t>
      </w:r>
      <w:r w:rsidRPr="00AB18CD">
        <w:rPr>
          <w:rFonts w:ascii="Times New Roman" w:hAnsi="Times New Roman" w:cs="Times New Roman"/>
          <w:sz w:val="24"/>
        </w:rPr>
        <w:t>. godini (izuzetno prema procjeni Ministarstva moguće je da rok realizacije projekta bude</w:t>
      </w:r>
      <w:r>
        <w:rPr>
          <w:rFonts w:ascii="Times New Roman" w:hAnsi="Times New Roman" w:cs="Times New Roman"/>
          <w:sz w:val="24"/>
        </w:rPr>
        <w:t xml:space="preserve"> duži, ali najduže do 31.03.2027</w:t>
      </w:r>
      <w:r w:rsidRPr="00AB18CD">
        <w:rPr>
          <w:rFonts w:ascii="Times New Roman" w:hAnsi="Times New Roman" w:cs="Times New Roman"/>
          <w:sz w:val="24"/>
        </w:rPr>
        <w:t>. godine),</w:t>
      </w:r>
    </w:p>
    <w:p w:rsidR="00DE7601" w:rsidRPr="00070F08" w:rsidRDefault="00DE7601" w:rsidP="00DE7601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01C">
        <w:rPr>
          <w:rFonts w:ascii="Times New Roman" w:hAnsi="Times New Roman" w:cs="Times New Roman"/>
          <w:color w:val="000000" w:themeColor="text1"/>
          <w:sz w:val="24"/>
        </w:rPr>
        <w:t xml:space="preserve">da za predloženi projekat nisu dobili sredstva s drugih budžetskih pozicija </w:t>
      </w:r>
      <w:r w:rsidR="007B1AEB">
        <w:rPr>
          <w:rFonts w:ascii="Times New Roman" w:hAnsi="Times New Roman" w:cs="Times New Roman"/>
          <w:color w:val="000000" w:themeColor="text1"/>
          <w:sz w:val="24"/>
        </w:rPr>
        <w:t>Budžeta Tuzlanskog kantona za 2026. godinu</w:t>
      </w:r>
      <w:r>
        <w:rPr>
          <w:rFonts w:ascii="Times New Roman" w:hAnsi="Times New Roman" w:cs="Times New Roman"/>
          <w:color w:val="000000" w:themeColor="text1"/>
          <w:sz w:val="24"/>
        </w:rPr>
        <w:t>,</w:t>
      </w:r>
    </w:p>
    <w:p w:rsidR="00DE7601" w:rsidRDefault="00DE7601" w:rsidP="00DE7601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da je predložio jedan projekat finansiranja i sufinansiranja projekata udruženja i fondacija,</w:t>
      </w:r>
    </w:p>
    <w:p w:rsidR="00DE7601" w:rsidRPr="00DE7601" w:rsidRDefault="00DE7601" w:rsidP="00DE7601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42F6">
        <w:rPr>
          <w:rFonts w:ascii="Times New Roman" w:hAnsi="Times New Roman" w:cs="Times New Roman"/>
          <w:sz w:val="24"/>
          <w:szCs w:val="24"/>
        </w:rPr>
        <w:t>da je podnosilac prijave opravdao namjenski utrošak ranije dodijeljenih sredstva od Ministarstva,</w:t>
      </w:r>
    </w:p>
    <w:p w:rsidR="00DE7601" w:rsidRDefault="00DE7601" w:rsidP="00DE7601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7601">
        <w:rPr>
          <w:rFonts w:ascii="Times New Roman" w:hAnsi="Times New Roman" w:cs="Times New Roman"/>
          <w:color w:val="000000" w:themeColor="text1"/>
          <w:sz w:val="24"/>
          <w:szCs w:val="24"/>
        </w:rPr>
        <w:t>da podnosilac prijave ima aktivan i likvidan transakcijski račun.</w:t>
      </w:r>
    </w:p>
    <w:p w:rsidR="00905AE2" w:rsidRDefault="00905AE2" w:rsidP="00905A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5AE2" w:rsidRPr="00961CB7" w:rsidRDefault="00905AE2" w:rsidP="00905AE2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961C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  <w:lang w:val="hr-HR"/>
        </w:rPr>
        <w:t>Projekti udruženja i fondacija koji se neće podržati:</w:t>
      </w:r>
    </w:p>
    <w:p w:rsidR="00905AE2" w:rsidRPr="004952B9" w:rsidRDefault="00905AE2" w:rsidP="00905A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Neće se podržati projekti </w:t>
      </w:r>
      <w:r>
        <w:rPr>
          <w:rFonts w:ascii="Times New Roman" w:hAnsi="Times New Roman" w:cs="Times New Roman"/>
          <w:sz w:val="24"/>
          <w:szCs w:val="24"/>
        </w:rPr>
        <w:t>projekti udruženja i fondacija</w:t>
      </w:r>
      <w:r w:rsidRPr="004952B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905AE2" w:rsidRPr="00C53629" w:rsidRDefault="00905AE2" w:rsidP="00905AE2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3629">
        <w:rPr>
          <w:rFonts w:ascii="Times New Roman" w:hAnsi="Times New Roman" w:cs="Times New Roman"/>
          <w:color w:val="000000" w:themeColor="text1"/>
          <w:sz w:val="24"/>
          <w:szCs w:val="24"/>
        </w:rPr>
        <w:t>koji su zasnovani isključivo na ostvarivanju vjerskih ciljeva,</w:t>
      </w:r>
    </w:p>
    <w:p w:rsidR="00905AE2" w:rsidRPr="00C53629" w:rsidRDefault="00905AE2" w:rsidP="00905AE2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362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koji su bazirani na promociji aktivnosti političkih stranaka,</w:t>
      </w:r>
    </w:p>
    <w:p w:rsidR="00905AE2" w:rsidRPr="00C53629" w:rsidRDefault="00905AE2" w:rsidP="00905AE2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3629">
        <w:rPr>
          <w:rFonts w:ascii="Times New Roman" w:hAnsi="Times New Roman" w:cs="Times New Roman"/>
          <w:color w:val="000000" w:themeColor="text1"/>
          <w:sz w:val="24"/>
          <w:szCs w:val="24"/>
        </w:rPr>
        <w:t>kojima se podrazumijeva finansiranje plaća (bruto i neto lični dohodak)   uposlenika, kao i naknada za rad članovima upravljačkih tijela i odgovornim osobama u udruženju ili fondaciji,</w:t>
      </w:r>
    </w:p>
    <w:p w:rsidR="00905AE2" w:rsidRPr="00C53629" w:rsidRDefault="00905AE2" w:rsidP="00905AE2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3629">
        <w:rPr>
          <w:rFonts w:ascii="Times New Roman" w:hAnsi="Times New Roman" w:cs="Times New Roman"/>
          <w:color w:val="000000" w:themeColor="text1"/>
          <w:sz w:val="24"/>
          <w:szCs w:val="24"/>
        </w:rPr>
        <w:t>koji su usmjereni na finansiranje redovnog funkcionisanja udruženja ili fondacije,</w:t>
      </w:r>
    </w:p>
    <w:p w:rsidR="00905AE2" w:rsidRPr="00C53629" w:rsidRDefault="00905AE2" w:rsidP="00905AE2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3629">
        <w:rPr>
          <w:rFonts w:ascii="Times New Roman" w:hAnsi="Times New Roman" w:cs="Times New Roman"/>
          <w:color w:val="000000" w:themeColor="text1"/>
          <w:sz w:val="24"/>
          <w:szCs w:val="24"/>
        </w:rPr>
        <w:t>kojima se podrazumijeva finansiranje adaptacije, rekonstrukcije, investicionog ulaganja u obnovu objekta,</w:t>
      </w:r>
    </w:p>
    <w:p w:rsidR="00905AE2" w:rsidRPr="00940970" w:rsidRDefault="00905AE2" w:rsidP="00905AE2">
      <w:pPr>
        <w:pStyle w:val="ListParagraph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3629">
        <w:rPr>
          <w:rFonts w:ascii="Times New Roman" w:hAnsi="Times New Roman" w:cs="Times New Roman"/>
          <w:color w:val="000000" w:themeColor="text1"/>
          <w:sz w:val="24"/>
          <w:szCs w:val="24"/>
        </w:rPr>
        <w:t>koji su usmjereni isključivo na nabavku opreme za podnosioca prijave, te na  nabavku opreme za drugu pravnu ili fizičku osobu.</w:t>
      </w:r>
    </w:p>
    <w:p w:rsidR="004E7D28" w:rsidRPr="00961CB7" w:rsidRDefault="004E7D28" w:rsidP="004E7D28">
      <w:pPr>
        <w:pStyle w:val="ListParagraph"/>
        <w:spacing w:after="0" w:line="300" w:lineRule="exact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</w:pPr>
    </w:p>
    <w:p w:rsidR="004D241B" w:rsidRPr="00961CB7" w:rsidRDefault="004D241B" w:rsidP="004D241B">
      <w:pPr>
        <w:pStyle w:val="ListParagraph"/>
        <w:spacing w:after="0" w:line="300" w:lineRule="exact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hr-HR"/>
        </w:rPr>
        <w:t>4</w:t>
      </w:r>
      <w:r w:rsidRPr="00961CB7">
        <w:rPr>
          <w:rFonts w:ascii="Times New Roman" w:hAnsi="Times New Roman" w:cs="Times New Roman"/>
          <w:b/>
          <w:color w:val="000000" w:themeColor="text1"/>
          <w:sz w:val="24"/>
          <w:szCs w:val="24"/>
          <w:lang w:val="hr-HR"/>
        </w:rPr>
        <w:t>. Kriteriji sa potkriterijima za bodovanje</w:t>
      </w:r>
    </w:p>
    <w:p w:rsidR="004D241B" w:rsidRPr="00181F19" w:rsidRDefault="004D241B" w:rsidP="004D241B">
      <w:pPr>
        <w:pStyle w:val="NoSpacing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 xml:space="preserve">Kriteriji </w:t>
      </w:r>
      <w:r>
        <w:rPr>
          <w:rFonts w:ascii="Times New Roman" w:hAnsi="Times New Roman" w:cs="Times New Roman"/>
          <w:sz w:val="24"/>
          <w:szCs w:val="24"/>
        </w:rPr>
        <w:t>sa potkriterijima sa</w:t>
      </w:r>
      <w:r w:rsidRPr="00181F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bodovima za</w:t>
      </w:r>
      <w:r w:rsidRPr="00181F19">
        <w:rPr>
          <w:rFonts w:ascii="Times New Roman" w:hAnsi="Times New Roman" w:cs="Times New Roman"/>
          <w:sz w:val="24"/>
          <w:szCs w:val="24"/>
        </w:rPr>
        <w:t xml:space="preserve"> rangiranje podnosioca prijave za dodje</w:t>
      </w:r>
      <w:r>
        <w:rPr>
          <w:rFonts w:ascii="Times New Roman" w:hAnsi="Times New Roman" w:cs="Times New Roman"/>
          <w:sz w:val="24"/>
          <w:szCs w:val="24"/>
        </w:rPr>
        <w:t xml:space="preserve">lu sredstava za finansiranje i sufinansiranje projekata omladinskih udruženja i finansiranje i sufinansiranje projekata udruženja i fondacija </w:t>
      </w:r>
      <w:r w:rsidRPr="00181F19">
        <w:rPr>
          <w:rFonts w:ascii="Times New Roman" w:hAnsi="Times New Roman" w:cs="Times New Roman"/>
          <w:sz w:val="24"/>
          <w:szCs w:val="24"/>
        </w:rPr>
        <w:t>su:</w:t>
      </w:r>
    </w:p>
    <w:p w:rsidR="004D241B" w:rsidRDefault="004D241B" w:rsidP="004D241B">
      <w:pPr>
        <w:pStyle w:val="ListParagraph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finansijski i operativni kapaciteti (maksimalno 15 bodova);</w:t>
      </w:r>
    </w:p>
    <w:p w:rsidR="004D241B" w:rsidRDefault="004D241B" w:rsidP="004D241B">
      <w:pPr>
        <w:pStyle w:val="ListParagraph"/>
        <w:autoSpaceDE w:val="0"/>
        <w:autoSpaceDN w:val="0"/>
        <w:adjustRightInd w:val="0"/>
        <w:spacing w:after="0" w:line="240" w:lineRule="auto"/>
        <w:ind w:left="12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iskustvo podnosioca prijave u upravljanju projektima (maksimalno 5 bodova);</w:t>
      </w:r>
    </w:p>
    <w:p w:rsidR="004D241B" w:rsidRDefault="004D241B" w:rsidP="004D241B">
      <w:pPr>
        <w:pStyle w:val="ListParagraph"/>
        <w:autoSpaceDE w:val="0"/>
        <w:autoSpaceDN w:val="0"/>
        <w:adjustRightInd w:val="0"/>
        <w:spacing w:after="0" w:line="240" w:lineRule="auto"/>
        <w:ind w:left="12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stručni kapaciteti podnosioca prijave, poznavanje pitanja na koja se projekat odnosi (maksimalno 5 bodova);</w:t>
      </w:r>
    </w:p>
    <w:p w:rsidR="004D241B" w:rsidRPr="00181F19" w:rsidRDefault="004D241B" w:rsidP="004D241B">
      <w:pPr>
        <w:pStyle w:val="ListParagraph"/>
        <w:autoSpaceDE w:val="0"/>
        <w:autoSpaceDN w:val="0"/>
        <w:adjustRightInd w:val="0"/>
        <w:spacing w:after="0" w:line="240" w:lineRule="auto"/>
        <w:ind w:left="12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upravljački kapaciteti podnosioca prijave, uključujići osoblje, opremu, sposobnost za upravljanje budžetom projekta (maksimalno 5 bodova).</w:t>
      </w:r>
    </w:p>
    <w:p w:rsidR="004D241B" w:rsidRDefault="004D241B" w:rsidP="004D241B">
      <w:pPr>
        <w:pStyle w:val="ListParagraph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relevantnost (maksimalno 20 bodova);</w:t>
      </w:r>
    </w:p>
    <w:p w:rsidR="004D241B" w:rsidRDefault="004D241B" w:rsidP="004D241B">
      <w:pPr>
        <w:pStyle w:val="ListParagraph"/>
        <w:autoSpaceDE w:val="0"/>
        <w:autoSpaceDN w:val="0"/>
        <w:adjustRightInd w:val="0"/>
        <w:spacing w:after="0" w:line="240" w:lineRule="auto"/>
        <w:ind w:left="12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relevantnost projekta u odnosu na cilj, jedan ili više prioriteta strateških dokumenata (maksimalno 5 bodova);</w:t>
      </w:r>
    </w:p>
    <w:p w:rsidR="004D241B" w:rsidRDefault="004D241B" w:rsidP="004D241B">
      <w:pPr>
        <w:pStyle w:val="ListParagraph"/>
        <w:autoSpaceDE w:val="0"/>
        <w:autoSpaceDN w:val="0"/>
        <w:adjustRightInd w:val="0"/>
        <w:spacing w:after="0" w:line="240" w:lineRule="auto"/>
        <w:ind w:left="12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jasna definisanost i strateški odabir učesnika uključenih u projekat, posrednici, krajnji korisnici, ciljne grupe (maksimalno 5 bodova);</w:t>
      </w:r>
    </w:p>
    <w:p w:rsidR="004D241B" w:rsidRDefault="004D241B" w:rsidP="004D241B">
      <w:pPr>
        <w:pStyle w:val="ListParagraph"/>
        <w:autoSpaceDE w:val="0"/>
        <w:autoSpaceDN w:val="0"/>
        <w:adjustRightInd w:val="0"/>
        <w:spacing w:after="0" w:line="240" w:lineRule="auto"/>
        <w:ind w:left="12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jasna definisanost potreba ciljnih grupa i krajnjih korisnika, te da li ih projekat tretira na pravi način (maksimalno 5 bodova);</w:t>
      </w:r>
    </w:p>
    <w:p w:rsidR="004D241B" w:rsidRPr="00320F2A" w:rsidRDefault="004D241B" w:rsidP="004D241B">
      <w:pPr>
        <w:pStyle w:val="ListParagraph"/>
        <w:autoSpaceDE w:val="0"/>
        <w:autoSpaceDN w:val="0"/>
        <w:adjustRightInd w:val="0"/>
        <w:spacing w:after="0" w:line="240" w:lineRule="auto"/>
        <w:ind w:left="12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prijedlog projekta zagovara </w:t>
      </w:r>
      <w:r w:rsidRPr="00320F2A">
        <w:rPr>
          <w:rFonts w:ascii="Times New Roman" w:hAnsi="Times New Roman" w:cs="Times New Roman"/>
          <w:sz w:val="24"/>
          <w:szCs w:val="24"/>
        </w:rPr>
        <w:t>model politike baziran na ljudskim pravima, pravima manjina i marginaliziranih grupa</w:t>
      </w:r>
      <w:r>
        <w:rPr>
          <w:rFonts w:ascii="Times New Roman" w:hAnsi="Times New Roman" w:cs="Times New Roman"/>
          <w:sz w:val="24"/>
          <w:szCs w:val="24"/>
        </w:rPr>
        <w:t xml:space="preserve"> (maksimalno 5 bodova)</w:t>
      </w:r>
      <w:r w:rsidRPr="00320F2A">
        <w:rPr>
          <w:rFonts w:ascii="Times New Roman" w:hAnsi="Times New Roman" w:cs="Times New Roman"/>
          <w:sz w:val="24"/>
          <w:szCs w:val="24"/>
        </w:rPr>
        <w:t>.</w:t>
      </w:r>
    </w:p>
    <w:p w:rsidR="004D241B" w:rsidRDefault="004D241B" w:rsidP="004D241B">
      <w:pPr>
        <w:pStyle w:val="ListParagraph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metodologija (maksimalno 20 bodova);</w:t>
      </w:r>
    </w:p>
    <w:p w:rsidR="004D241B" w:rsidRPr="00285129" w:rsidRDefault="004D241B" w:rsidP="004D241B">
      <w:pPr>
        <w:autoSpaceDE w:val="0"/>
        <w:autoSpaceDN w:val="0"/>
        <w:adjustRightInd w:val="0"/>
        <w:spacing w:after="0" w:line="240" w:lineRule="auto"/>
        <w:ind w:left="1200"/>
        <w:jc w:val="both"/>
        <w:rPr>
          <w:rFonts w:ascii="Times New Roman" w:hAnsi="Times New Roman" w:cs="Times New Roman"/>
          <w:sz w:val="24"/>
          <w:szCs w:val="24"/>
        </w:rPr>
      </w:pPr>
      <w:r w:rsidRPr="00285129">
        <w:rPr>
          <w:rFonts w:ascii="Times New Roman" w:hAnsi="Times New Roman" w:cs="Times New Roman"/>
          <w:sz w:val="24"/>
          <w:szCs w:val="24"/>
        </w:rPr>
        <w:t>1) kompetentnost plana aktivnosti i predloženih aktivnosti, odgovarajuće, praktične i dosljedne ciljevima i očekivanim rezultatima</w:t>
      </w:r>
      <w:r>
        <w:rPr>
          <w:rFonts w:ascii="Times New Roman" w:hAnsi="Times New Roman" w:cs="Times New Roman"/>
          <w:sz w:val="24"/>
          <w:szCs w:val="24"/>
        </w:rPr>
        <w:t xml:space="preserve"> (maksimalno 5 bodova)</w:t>
      </w:r>
      <w:r w:rsidRPr="00285129">
        <w:rPr>
          <w:rFonts w:ascii="Times New Roman" w:hAnsi="Times New Roman" w:cs="Times New Roman"/>
          <w:sz w:val="24"/>
          <w:szCs w:val="24"/>
        </w:rPr>
        <w:t>;</w:t>
      </w:r>
    </w:p>
    <w:p w:rsidR="004D241B" w:rsidRPr="00285129" w:rsidRDefault="004D241B" w:rsidP="004D241B">
      <w:pPr>
        <w:autoSpaceDE w:val="0"/>
        <w:autoSpaceDN w:val="0"/>
        <w:adjustRightInd w:val="0"/>
        <w:spacing w:after="0" w:line="240" w:lineRule="auto"/>
        <w:ind w:left="1200" w:firstLine="8"/>
        <w:jc w:val="both"/>
        <w:rPr>
          <w:rFonts w:ascii="Times New Roman" w:hAnsi="Times New Roman" w:cs="Times New Roman"/>
          <w:sz w:val="24"/>
          <w:szCs w:val="24"/>
        </w:rPr>
      </w:pPr>
      <w:r w:rsidRPr="00285129">
        <w:rPr>
          <w:rFonts w:ascii="Times New Roman" w:hAnsi="Times New Roman" w:cs="Times New Roman"/>
          <w:sz w:val="24"/>
          <w:szCs w:val="24"/>
        </w:rPr>
        <w:t>2) konzistentnos</w:t>
      </w:r>
      <w:r>
        <w:rPr>
          <w:rFonts w:ascii="Times New Roman" w:hAnsi="Times New Roman" w:cs="Times New Roman"/>
          <w:sz w:val="24"/>
          <w:szCs w:val="24"/>
        </w:rPr>
        <w:t xml:space="preserve">t cjelokupnog dizajna projekta </w:t>
      </w:r>
      <w:r w:rsidRPr="00285129">
        <w:rPr>
          <w:rFonts w:ascii="Times New Roman" w:hAnsi="Times New Roman" w:cs="Times New Roman"/>
          <w:sz w:val="24"/>
          <w:szCs w:val="24"/>
        </w:rPr>
        <w:t>da li odražava analizu uočenih p</w:t>
      </w:r>
      <w:r>
        <w:rPr>
          <w:rFonts w:ascii="Times New Roman" w:hAnsi="Times New Roman" w:cs="Times New Roman"/>
          <w:sz w:val="24"/>
          <w:szCs w:val="24"/>
        </w:rPr>
        <w:t>roblema, moguće vanjske faktore (maksimalno 5 bodova);</w:t>
      </w:r>
    </w:p>
    <w:p w:rsidR="004D241B" w:rsidRDefault="004D241B" w:rsidP="004D241B">
      <w:pPr>
        <w:pStyle w:val="ListParagraph"/>
        <w:autoSpaceDE w:val="0"/>
        <w:autoSpaceDN w:val="0"/>
        <w:adjustRightInd w:val="0"/>
        <w:spacing w:after="0" w:line="240" w:lineRule="auto"/>
        <w:ind w:left="12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zadovoljavajući nivo uključenosti i angažiranja partnera u realizaciji projekta (maksimalno 5 bodova);</w:t>
      </w:r>
    </w:p>
    <w:p w:rsidR="004D241B" w:rsidRPr="00181F19" w:rsidRDefault="004D241B" w:rsidP="004D241B">
      <w:pPr>
        <w:pStyle w:val="ListParagraph"/>
        <w:autoSpaceDE w:val="0"/>
        <w:autoSpaceDN w:val="0"/>
        <w:adjustRightInd w:val="0"/>
        <w:spacing w:after="0" w:line="240" w:lineRule="auto"/>
        <w:ind w:left="12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objektivno mjerljivi indikatori rezultata aktivnosti, da li je neki od indikatora gender senzitivan ili gender indikator (maksimalno 5 bodova).</w:t>
      </w:r>
    </w:p>
    <w:p w:rsidR="004D241B" w:rsidRDefault="004D241B" w:rsidP="004D241B">
      <w:pPr>
        <w:pStyle w:val="ListParagraph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održivost (maksimalno 20 bodova);</w:t>
      </w:r>
    </w:p>
    <w:p w:rsidR="004D241B" w:rsidRDefault="004D241B" w:rsidP="004D241B">
      <w:pPr>
        <w:pStyle w:val="ListParagraph"/>
        <w:autoSpaceDE w:val="0"/>
        <w:autoSpaceDN w:val="0"/>
        <w:adjustRightInd w:val="0"/>
        <w:spacing w:after="0" w:line="240" w:lineRule="auto"/>
        <w:ind w:left="12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konkretan uticaj aktivnosti predviđenih projektom na ciljne grupe (maksimalno 5 bodova);</w:t>
      </w:r>
    </w:p>
    <w:p w:rsidR="004D241B" w:rsidRDefault="004D241B" w:rsidP="004D241B">
      <w:pPr>
        <w:pStyle w:val="ListParagraph"/>
        <w:autoSpaceDE w:val="0"/>
        <w:autoSpaceDN w:val="0"/>
        <w:adjustRightInd w:val="0"/>
        <w:spacing w:after="0" w:line="240" w:lineRule="auto"/>
        <w:ind w:left="12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višestruki uticaj projekta uključujući mogućnost primjene na druge ciljne grupe ili provedbu u drugim sredinama i/ili produžavanje efekata aktivnosti kao i razmjene informacija o iskustvima sa projekta (maksimalno 5 bodova);</w:t>
      </w:r>
    </w:p>
    <w:p w:rsidR="004D241B" w:rsidRPr="008A3A77" w:rsidRDefault="004D241B" w:rsidP="004D241B">
      <w:pPr>
        <w:pStyle w:val="ListParagraph"/>
        <w:autoSpaceDE w:val="0"/>
        <w:autoSpaceDN w:val="0"/>
        <w:adjustRightInd w:val="0"/>
        <w:spacing w:after="0" w:line="240" w:lineRule="auto"/>
        <w:ind w:left="1134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8A3A77">
        <w:rPr>
          <w:rFonts w:ascii="Times New Roman" w:hAnsi="Times New Roman" w:cs="Times New Roman"/>
          <w:sz w:val="24"/>
          <w:szCs w:val="24"/>
        </w:rPr>
        <w:t>institucionalna održivost očekivanih rezultata predloženih aktivnosti (maksimalno 5 bodova);</w:t>
      </w:r>
    </w:p>
    <w:p w:rsidR="004D241B" w:rsidRPr="00181F19" w:rsidRDefault="004D241B" w:rsidP="004D241B">
      <w:pPr>
        <w:pStyle w:val="ListParagraph"/>
        <w:autoSpaceDE w:val="0"/>
        <w:autoSpaceDN w:val="0"/>
        <w:adjustRightInd w:val="0"/>
        <w:spacing w:after="0" w:line="240" w:lineRule="auto"/>
        <w:ind w:left="12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održivost očekivanih rezultata predloženih aktivnosti (maksimalno 5 bodova).</w:t>
      </w:r>
    </w:p>
    <w:p w:rsidR="004D241B" w:rsidRDefault="004D241B" w:rsidP="004D241B">
      <w:pPr>
        <w:pStyle w:val="ListParagraph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1208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budžet i racionalnost troškova (maksimalno 15 bodova);</w:t>
      </w:r>
    </w:p>
    <w:p w:rsidR="004D241B" w:rsidRDefault="004D241B" w:rsidP="004D241B">
      <w:pPr>
        <w:pStyle w:val="ListParagraph"/>
        <w:autoSpaceDE w:val="0"/>
        <w:autoSpaceDN w:val="0"/>
        <w:adjustRightInd w:val="0"/>
        <w:spacing w:after="0" w:line="240" w:lineRule="auto"/>
        <w:ind w:left="12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odnos između procijenjenih troškova i očekivanih rezultata (maksimalno 5 bodova);</w:t>
      </w:r>
    </w:p>
    <w:p w:rsidR="004D241B" w:rsidRDefault="004D241B" w:rsidP="004D241B">
      <w:pPr>
        <w:pStyle w:val="ListParagraph"/>
        <w:autoSpaceDE w:val="0"/>
        <w:autoSpaceDN w:val="0"/>
        <w:adjustRightInd w:val="0"/>
        <w:spacing w:after="0" w:line="240" w:lineRule="auto"/>
        <w:ind w:left="12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 predloženi troškovi neophodni za implementaciju projekta (maksimalno 5 bodova);</w:t>
      </w:r>
    </w:p>
    <w:p w:rsidR="004D241B" w:rsidRDefault="004D241B" w:rsidP="004D241B">
      <w:pPr>
        <w:pStyle w:val="ListParagraph"/>
        <w:autoSpaceDE w:val="0"/>
        <w:autoSpaceDN w:val="0"/>
        <w:adjustRightInd w:val="0"/>
        <w:spacing w:after="0" w:line="240" w:lineRule="auto"/>
        <w:ind w:left="12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jasan budžet sa obrazloženom opravdanošću za tehničku opremu, da li administrativni i troškovi osoblja prelaze 30% ukupnih troškova (</w:t>
      </w:r>
      <w:r w:rsidRPr="00F33ED8">
        <w:rPr>
          <w:rFonts w:ascii="Times New Roman" w:hAnsi="Times New Roman" w:cs="Times New Roman"/>
          <w:sz w:val="24"/>
          <w:szCs w:val="24"/>
        </w:rPr>
        <w:t>ukoliko administrativni i troškovi osoblja prelaze 30% ukupnih troškova</w:t>
      </w:r>
      <w:r>
        <w:rPr>
          <w:rFonts w:ascii="Times New Roman" w:hAnsi="Times New Roman" w:cs="Times New Roman"/>
          <w:sz w:val="24"/>
          <w:szCs w:val="24"/>
        </w:rPr>
        <w:t xml:space="preserve"> ocjena će biti 0), te primjenjivost (maksimalno 5 bodova).</w:t>
      </w:r>
    </w:p>
    <w:p w:rsidR="0034695E" w:rsidRPr="00961CB7" w:rsidRDefault="0034695E" w:rsidP="001B60B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31A37" w:rsidRPr="00961CB7" w:rsidRDefault="00D648C3" w:rsidP="00131A37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hr-HR"/>
        </w:rPr>
        <w:t>5</w:t>
      </w:r>
      <w:r w:rsidR="00131A37" w:rsidRPr="00961CB7">
        <w:rPr>
          <w:rFonts w:ascii="Times New Roman" w:hAnsi="Times New Roman" w:cs="Times New Roman"/>
          <w:b/>
          <w:color w:val="000000" w:themeColor="text1"/>
          <w:sz w:val="24"/>
          <w:szCs w:val="24"/>
          <w:lang w:val="hr-HR"/>
        </w:rPr>
        <w:t xml:space="preserve">. Maksimalan iznos sredstava </w:t>
      </w:r>
    </w:p>
    <w:p w:rsidR="00131A37" w:rsidRPr="00961CB7" w:rsidRDefault="00131A37" w:rsidP="00131A37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61CB7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Sredstva za </w:t>
      </w:r>
      <w:r w:rsidR="00374DA1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finansiranje i sufinansiranje projekata udruženja i fondacija koji proizilaze iz Strategije razvoja Tuzlanskog kantona 2021-2027. godine i koji su usmjereni na rad sa mladima u smislu člana 8. Zakona o mladima</w:t>
      </w:r>
      <w:r w:rsidR="00A70AB0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0AB0" w:rsidRPr="00961CB7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dodijeljivaće se u traženom iznosu, </w:t>
      </w:r>
      <w:r w:rsidRPr="00961CB7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a maksimalan iznos ne može biti veći od </w:t>
      </w:r>
      <w:r w:rsidR="00374DA1" w:rsidRPr="00961CB7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20</w:t>
      </w:r>
      <w:r w:rsidRPr="00961CB7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.000,00 KM.</w:t>
      </w:r>
    </w:p>
    <w:p w:rsidR="00DD5306" w:rsidRPr="00961CB7" w:rsidRDefault="00DD5306" w:rsidP="00131A37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  <w:lang w:val="hr-HR"/>
        </w:rPr>
      </w:pPr>
    </w:p>
    <w:p w:rsidR="00131A37" w:rsidRPr="00961CB7" w:rsidRDefault="00D648C3" w:rsidP="00131A37">
      <w:pPr>
        <w:pStyle w:val="ListParagraph"/>
        <w:spacing w:before="120" w:after="12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  <w:lang w:val="hr-HR"/>
        </w:rPr>
        <w:t>6</w:t>
      </w:r>
      <w:r w:rsidR="00131A37" w:rsidRPr="00961CB7">
        <w:rPr>
          <w:rFonts w:ascii="Times New Roman" w:hAnsi="Times New Roman" w:cs="Times New Roman"/>
          <w:b/>
          <w:color w:val="000000" w:themeColor="text1"/>
          <w:spacing w:val="-4"/>
          <w:sz w:val="24"/>
          <w:szCs w:val="24"/>
          <w:lang w:val="hr-HR"/>
        </w:rPr>
        <w:t>. Prijavna dokumentacija</w:t>
      </w:r>
    </w:p>
    <w:p w:rsidR="00C12388" w:rsidRPr="00C12388" w:rsidRDefault="00C12388" w:rsidP="00C12388">
      <w:pPr>
        <w:pStyle w:val="ListParagraph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388">
        <w:rPr>
          <w:rFonts w:ascii="Times New Roman" w:hAnsi="Times New Roman" w:cs="Times New Roman"/>
          <w:sz w:val="24"/>
          <w:szCs w:val="24"/>
        </w:rPr>
        <w:t xml:space="preserve">Obrazac III - Prijavni obrazac za pravna lica (popunjen, potpisan i ovjeren pečatom), koji čini sastavni dio </w:t>
      </w:r>
      <w:r w:rsidR="00F2464E" w:rsidRPr="00C12388">
        <w:rPr>
          <w:rFonts w:ascii="Times New Roman" w:hAnsi="Times New Roman" w:cs="Times New Roman"/>
          <w:sz w:val="24"/>
          <w:szCs w:val="24"/>
        </w:rPr>
        <w:t xml:space="preserve">Odluke </w:t>
      </w:r>
      <w:r w:rsidRPr="00C12388">
        <w:rPr>
          <w:rFonts w:ascii="Times New Roman" w:hAnsi="Times New Roman" w:cs="Times New Roman"/>
          <w:sz w:val="24"/>
          <w:szCs w:val="24"/>
        </w:rPr>
        <w:t xml:space="preserve">i koji se može dobiti u Ministarstvu, putem web stranica Vlade </w:t>
      </w:r>
      <w:r w:rsidR="00790CBD">
        <w:rPr>
          <w:rFonts w:ascii="Times New Roman" w:hAnsi="Times New Roman" w:cs="Times New Roman"/>
          <w:sz w:val="24"/>
          <w:szCs w:val="24"/>
        </w:rPr>
        <w:t>K</w:t>
      </w:r>
      <w:r w:rsidRPr="00C12388">
        <w:rPr>
          <w:rFonts w:ascii="Times New Roman" w:hAnsi="Times New Roman" w:cs="Times New Roman"/>
          <w:sz w:val="24"/>
          <w:szCs w:val="24"/>
        </w:rPr>
        <w:t>antona i Ministarstva.</w:t>
      </w:r>
    </w:p>
    <w:p w:rsidR="00C12388" w:rsidRPr="00C12388" w:rsidRDefault="00C12388" w:rsidP="00C12388">
      <w:pPr>
        <w:pStyle w:val="ListParagraph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/>
          <w:color w:val="auto"/>
          <w:sz w:val="24"/>
          <w:szCs w:val="24"/>
        </w:rPr>
      </w:pPr>
      <w:r w:rsidRPr="00C12388">
        <w:rPr>
          <w:rFonts w:ascii="Times New Roman" w:hAnsi="Times New Roman" w:cs="Times New Roman"/>
          <w:sz w:val="24"/>
          <w:szCs w:val="24"/>
        </w:rPr>
        <w:t xml:space="preserve">Obrazac IV - prijedlog projekta (popunjen, potpisan i ovjeren pečatom), koji čini sastavni dio </w:t>
      </w:r>
      <w:r w:rsidR="00F2464E" w:rsidRPr="00C12388">
        <w:rPr>
          <w:rFonts w:ascii="Times New Roman" w:hAnsi="Times New Roman" w:cs="Times New Roman"/>
          <w:sz w:val="24"/>
          <w:szCs w:val="24"/>
        </w:rPr>
        <w:t xml:space="preserve">Odluke </w:t>
      </w:r>
      <w:r w:rsidRPr="00C12388">
        <w:rPr>
          <w:rFonts w:ascii="Times New Roman" w:hAnsi="Times New Roman" w:cs="Times New Roman"/>
          <w:sz w:val="24"/>
          <w:szCs w:val="24"/>
        </w:rPr>
        <w:t>i koji se može preuzeti u Ministarstvu, putem web stranica Vlade Kantona i Ministarstva.</w:t>
      </w:r>
    </w:p>
    <w:p w:rsidR="00C12388" w:rsidRPr="00181F19" w:rsidRDefault="00C12388" w:rsidP="00C12388">
      <w:pPr>
        <w:pStyle w:val="ListParagraph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>OBAVEZNU DOKUMENTACIJU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12388" w:rsidRPr="00181F19" w:rsidRDefault="00C12388" w:rsidP="00C12388">
      <w:pPr>
        <w:pStyle w:val="ListParagraph"/>
        <w:numPr>
          <w:ilvl w:val="3"/>
          <w:numId w:val="50"/>
        </w:numPr>
        <w:autoSpaceDE w:val="0"/>
        <w:autoSpaceDN w:val="0"/>
        <w:adjustRightInd w:val="0"/>
        <w:spacing w:after="0" w:line="240" w:lineRule="auto"/>
        <w:ind w:left="1588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3F8F">
        <w:rPr>
          <w:rFonts w:ascii="Times New Roman" w:hAnsi="Times New Roman" w:cs="Times New Roman"/>
          <w:sz w:val="24"/>
          <w:szCs w:val="24"/>
        </w:rPr>
        <w:t xml:space="preserve">aktuelni izvod iz odgovarajućeg registra </w:t>
      </w:r>
      <w:r>
        <w:rPr>
          <w:rFonts w:ascii="Times New Roman" w:hAnsi="Times New Roman" w:cs="Times New Roman"/>
          <w:sz w:val="24"/>
          <w:szCs w:val="24"/>
        </w:rPr>
        <w:t>udruženja ili fondacija</w:t>
      </w:r>
      <w:r w:rsidRPr="006F3F8F">
        <w:rPr>
          <w:rFonts w:ascii="Times New Roman" w:hAnsi="Times New Roman" w:cs="Times New Roman"/>
          <w:sz w:val="24"/>
          <w:szCs w:val="24"/>
        </w:rPr>
        <w:t xml:space="preserve"> ne stariji od tri mjeseca od dana </w:t>
      </w:r>
      <w:r>
        <w:rPr>
          <w:rFonts w:ascii="Times New Roman" w:hAnsi="Times New Roman" w:cs="Times New Roman"/>
          <w:sz w:val="24"/>
          <w:szCs w:val="24"/>
        </w:rPr>
        <w:t>objave javnog poziva</w:t>
      </w:r>
      <w:r w:rsidRPr="006F3F8F">
        <w:rPr>
          <w:rFonts w:ascii="Times New Roman" w:hAnsi="Times New Roman" w:cs="Times New Roman"/>
          <w:sz w:val="24"/>
          <w:szCs w:val="24"/>
        </w:rPr>
        <w:t xml:space="preserve"> (original ili ovjerena fotokopija)</w:t>
      </w:r>
      <w:r w:rsidRPr="00181F19">
        <w:rPr>
          <w:rFonts w:ascii="Times New Roman" w:hAnsi="Times New Roman" w:cs="Times New Roman"/>
          <w:sz w:val="24"/>
          <w:szCs w:val="24"/>
        </w:rPr>
        <w:t>;</w:t>
      </w:r>
    </w:p>
    <w:p w:rsidR="00C12388" w:rsidRPr="00181F19" w:rsidRDefault="00C12388" w:rsidP="00C12388">
      <w:pPr>
        <w:pStyle w:val="ListParagraph"/>
        <w:numPr>
          <w:ilvl w:val="3"/>
          <w:numId w:val="50"/>
        </w:numPr>
        <w:autoSpaceDE w:val="0"/>
        <w:autoSpaceDN w:val="0"/>
        <w:adjustRightInd w:val="0"/>
        <w:spacing w:after="0" w:line="240" w:lineRule="auto"/>
        <w:ind w:left="1588" w:hanging="284"/>
        <w:jc w:val="both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>uvjerenje o poreskoj registraciji (original ili ovjerena kopija);</w:t>
      </w:r>
    </w:p>
    <w:p w:rsidR="00C12388" w:rsidRDefault="00C12388" w:rsidP="00C12388">
      <w:pPr>
        <w:pStyle w:val="ListParagraph"/>
        <w:numPr>
          <w:ilvl w:val="3"/>
          <w:numId w:val="50"/>
        </w:numPr>
        <w:autoSpaceDE w:val="0"/>
        <w:autoSpaceDN w:val="0"/>
        <w:adjustRightInd w:val="0"/>
        <w:spacing w:after="0" w:line="240" w:lineRule="auto"/>
        <w:ind w:left="1588" w:hanging="284"/>
        <w:jc w:val="both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>potvrda od banke da račun nije blokiran iz koje se vidi broj transakcijskog računa</w:t>
      </w:r>
      <w:r>
        <w:rPr>
          <w:rFonts w:ascii="Times New Roman" w:hAnsi="Times New Roman" w:cs="Times New Roman"/>
          <w:sz w:val="24"/>
          <w:szCs w:val="24"/>
        </w:rPr>
        <w:t xml:space="preserve"> i ID broj podnosioca prijave</w:t>
      </w:r>
      <w:r w:rsidRPr="00181F19">
        <w:rPr>
          <w:rFonts w:ascii="Times New Roman" w:hAnsi="Times New Roman" w:cs="Times New Roman"/>
          <w:sz w:val="24"/>
          <w:szCs w:val="24"/>
        </w:rPr>
        <w:t>, ne starija od tri mjeseca od dana objave javnog poziva (original ili ovjerena kopija);</w:t>
      </w:r>
    </w:p>
    <w:p w:rsidR="00C12388" w:rsidRPr="00122604" w:rsidRDefault="00C12388" w:rsidP="00C12388">
      <w:pPr>
        <w:pStyle w:val="ListParagraph"/>
        <w:numPr>
          <w:ilvl w:val="3"/>
          <w:numId w:val="50"/>
        </w:numPr>
        <w:autoSpaceDE w:val="0"/>
        <w:autoSpaceDN w:val="0"/>
        <w:adjustRightInd w:val="0"/>
        <w:spacing w:after="0" w:line="240" w:lineRule="auto"/>
        <w:ind w:left="1588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2604">
        <w:rPr>
          <w:rFonts w:ascii="Times New Roman" w:hAnsi="Times New Roman" w:cs="Times New Roman"/>
          <w:color w:val="000000" w:themeColor="text1"/>
          <w:sz w:val="24"/>
          <w:szCs w:val="24"/>
        </w:rPr>
        <w:t>izjavu ovjerenu kod nadležnog gradskog/općinskog organa ili notara da podnosilac prijave za predloženi projekat nije dobio sredstva sa drugih budžetskih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pozicija </w:t>
      </w:r>
      <w:r w:rsidR="002550C4">
        <w:rPr>
          <w:rFonts w:ascii="Times New Roman" w:hAnsi="Times New Roman" w:cs="Times New Roman"/>
          <w:color w:val="000000" w:themeColor="text1"/>
          <w:sz w:val="24"/>
        </w:rPr>
        <w:t>Budžeta Tuzlanskog kantona za 2026. godinu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12388" w:rsidRPr="00122604" w:rsidRDefault="00C12388" w:rsidP="00C12388">
      <w:pPr>
        <w:pStyle w:val="ListParagraph"/>
        <w:numPr>
          <w:ilvl w:val="3"/>
          <w:numId w:val="50"/>
        </w:numPr>
        <w:autoSpaceDE w:val="0"/>
        <w:autoSpaceDN w:val="0"/>
        <w:adjustRightInd w:val="0"/>
        <w:spacing w:after="0" w:line="240" w:lineRule="auto"/>
        <w:ind w:left="1588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2604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uvjerenje/potvrdu o urednom izmirenju direktnih poreza, doprinosa za PIO/MIO i doprinosa za zdravstveno osiguranje izdato od nadležne poreske uprave, ne starije od tri mjeseca od dana objave javnog poziva (original ili ovjerena fotokopija);</w:t>
      </w:r>
    </w:p>
    <w:p w:rsidR="00C12388" w:rsidRPr="00122604" w:rsidRDefault="00C12388" w:rsidP="00C12388">
      <w:pPr>
        <w:pStyle w:val="ListParagraph"/>
        <w:numPr>
          <w:ilvl w:val="3"/>
          <w:numId w:val="50"/>
        </w:numPr>
        <w:autoSpaceDE w:val="0"/>
        <w:autoSpaceDN w:val="0"/>
        <w:adjustRightInd w:val="0"/>
        <w:spacing w:after="0" w:line="240" w:lineRule="auto"/>
        <w:ind w:left="1588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2604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uvjerenje/potvrdu o urednom izmirenju indirektnih poreza, izdato od Uprave za indirektno oporezivanje, ne starije od tri mjeseca od dana objave javnog poziva. Podnosilac prijave koji nije sistemu PDV-a dostavlja izjavu o navedenoj činjenici, ovjerenu kod nadležnog gradskog/općinskog organa ili notara (original ili ovjerena fotokopija);</w:t>
      </w:r>
    </w:p>
    <w:p w:rsidR="00C12388" w:rsidRPr="00181F19" w:rsidRDefault="00C12388" w:rsidP="00C12388">
      <w:pPr>
        <w:pStyle w:val="ListParagraph"/>
        <w:numPr>
          <w:ilvl w:val="3"/>
          <w:numId w:val="50"/>
        </w:numPr>
        <w:autoSpaceDE w:val="0"/>
        <w:autoSpaceDN w:val="0"/>
        <w:adjustRightInd w:val="0"/>
        <w:spacing w:after="0" w:line="240" w:lineRule="auto"/>
        <w:ind w:left="1588" w:hanging="284"/>
        <w:jc w:val="both"/>
        <w:rPr>
          <w:rFonts w:ascii="Times New Roman" w:hAnsi="Times New Roman" w:cs="Times New Roman"/>
          <w:sz w:val="24"/>
          <w:szCs w:val="24"/>
        </w:rPr>
      </w:pPr>
      <w:r w:rsidRPr="00181F19">
        <w:rPr>
          <w:rFonts w:ascii="Times New Roman" w:hAnsi="Times New Roman" w:cs="Times New Roman"/>
          <w:sz w:val="24"/>
          <w:szCs w:val="24"/>
        </w:rPr>
        <w:t xml:space="preserve">za projekat koji se provodi u školama dostaviti pisanu saglasnost direktora škole </w:t>
      </w:r>
      <w:r>
        <w:rPr>
          <w:rFonts w:ascii="Times New Roman" w:hAnsi="Times New Roman" w:cs="Times New Roman"/>
          <w:sz w:val="24"/>
          <w:szCs w:val="24"/>
        </w:rPr>
        <w:t>ili</w:t>
      </w:r>
      <w:r w:rsidRPr="00181F19">
        <w:rPr>
          <w:rFonts w:ascii="Times New Roman" w:hAnsi="Times New Roman" w:cs="Times New Roman"/>
          <w:sz w:val="24"/>
          <w:szCs w:val="24"/>
        </w:rPr>
        <w:t xml:space="preserve"> nadležnog ministarstva</w:t>
      </w:r>
      <w:r>
        <w:rPr>
          <w:rFonts w:ascii="Times New Roman" w:hAnsi="Times New Roman" w:cs="Times New Roman"/>
          <w:sz w:val="24"/>
          <w:szCs w:val="24"/>
        </w:rPr>
        <w:t xml:space="preserve"> (saglasnost dostaviti za svaku školu koja je uključena u predloženi projekat)</w:t>
      </w:r>
      <w:r w:rsidRPr="00181F19">
        <w:rPr>
          <w:rFonts w:ascii="Times New Roman" w:hAnsi="Times New Roman" w:cs="Times New Roman"/>
          <w:sz w:val="24"/>
          <w:szCs w:val="24"/>
        </w:rPr>
        <w:t>;</w:t>
      </w:r>
    </w:p>
    <w:p w:rsidR="00C12388" w:rsidRPr="00181F19" w:rsidRDefault="00C12388" w:rsidP="00C12388">
      <w:pPr>
        <w:pStyle w:val="ListParagraph"/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DODATNU</w:t>
      </w:r>
      <w:r w:rsidRPr="00181F19">
        <w:rPr>
          <w:rFonts w:ascii="Times New Roman" w:hAnsi="Times New Roman" w:cs="Times New Roman"/>
          <w:sz w:val="24"/>
          <w:szCs w:val="24"/>
        </w:rPr>
        <w:t xml:space="preserve"> DOKUMENTACIJU (</w:t>
      </w:r>
      <w:r>
        <w:rPr>
          <w:rFonts w:ascii="Times New Roman" w:hAnsi="Times New Roman" w:cs="Times New Roman"/>
          <w:sz w:val="24"/>
          <w:szCs w:val="24"/>
        </w:rPr>
        <w:t>dodatna dokumentacija nije eliminatorna ali je relevantna za vrednovanje projekta</w:t>
      </w:r>
      <w:r w:rsidRPr="00181F19">
        <w:rPr>
          <w:rFonts w:ascii="Times New Roman" w:hAnsi="Times New Roman" w:cs="Times New Roman"/>
          <w:sz w:val="24"/>
          <w:szCs w:val="24"/>
        </w:rPr>
        <w:t>)</w:t>
      </w:r>
    </w:p>
    <w:p w:rsidR="00C12388" w:rsidRDefault="00505688" w:rsidP="00C12388">
      <w:pPr>
        <w:pStyle w:val="ListParagraph"/>
        <w:numPr>
          <w:ilvl w:val="3"/>
          <w:numId w:val="50"/>
        </w:numPr>
        <w:autoSpaceDE w:val="0"/>
        <w:autoSpaceDN w:val="0"/>
        <w:adjustRightInd w:val="0"/>
        <w:spacing w:after="0" w:line="240" w:lineRule="auto"/>
        <w:ind w:left="158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izjava</w:t>
      </w:r>
      <w:r w:rsidRPr="00181F19">
        <w:rPr>
          <w:rFonts w:ascii="Times New Roman" w:hAnsi="Times New Roman" w:cs="Times New Roman"/>
          <w:sz w:val="24"/>
          <w:szCs w:val="24"/>
        </w:rPr>
        <w:t xml:space="preserve"> </w:t>
      </w:r>
      <w:r w:rsidR="00C12388" w:rsidRPr="00181F19">
        <w:rPr>
          <w:rFonts w:ascii="Times New Roman" w:hAnsi="Times New Roman" w:cs="Times New Roman"/>
          <w:sz w:val="24"/>
          <w:szCs w:val="24"/>
        </w:rPr>
        <w:t xml:space="preserve">ovjerenu kod nadležnog gradskog/općinskog organa ili notara </w:t>
      </w:r>
      <w:r w:rsidR="00C12388">
        <w:rPr>
          <w:rFonts w:ascii="Times New Roman" w:hAnsi="Times New Roman" w:cs="Times New Roman"/>
          <w:sz w:val="24"/>
          <w:szCs w:val="24"/>
        </w:rPr>
        <w:t xml:space="preserve">o </w:t>
      </w:r>
      <w:r w:rsidR="00C12388" w:rsidRPr="00181F19">
        <w:rPr>
          <w:rFonts w:ascii="Times New Roman" w:hAnsi="Times New Roman" w:cs="Times New Roman"/>
          <w:sz w:val="24"/>
          <w:szCs w:val="24"/>
        </w:rPr>
        <w:t>realizovanim projektima, u oblasti</w:t>
      </w:r>
      <w:r w:rsidR="00C12388">
        <w:rPr>
          <w:rFonts w:ascii="Times New Roman" w:hAnsi="Times New Roman" w:cs="Times New Roman"/>
          <w:sz w:val="24"/>
          <w:szCs w:val="24"/>
        </w:rPr>
        <w:t xml:space="preserve"> mladih, u posljednjih pet godina </w:t>
      </w:r>
      <w:r w:rsidR="00C12388" w:rsidRPr="00181F19">
        <w:rPr>
          <w:rFonts w:ascii="Times New Roman" w:hAnsi="Times New Roman" w:cs="Times New Roman"/>
          <w:sz w:val="24"/>
          <w:szCs w:val="24"/>
        </w:rPr>
        <w:t>bez obzira na to od koga su sredstva dobivena (</w:t>
      </w:r>
      <w:r w:rsidR="00C12388">
        <w:rPr>
          <w:rFonts w:ascii="Times New Roman" w:hAnsi="Times New Roman" w:cs="Times New Roman"/>
          <w:sz w:val="24"/>
          <w:szCs w:val="24"/>
        </w:rPr>
        <w:t>izjava između ostalog treba da sadrži sljedeće podatke: naziv projekta, ciljna grupa, ciljevi, trajanje realizacije, ukupan iznos finansiranja i izvori finansiranja te broj korisnika</w:t>
      </w:r>
      <w:r w:rsidR="00C12388" w:rsidRPr="00181F19">
        <w:rPr>
          <w:rFonts w:ascii="Times New Roman" w:hAnsi="Times New Roman" w:cs="Times New Roman"/>
          <w:sz w:val="24"/>
          <w:szCs w:val="24"/>
        </w:rPr>
        <w:t>);</w:t>
      </w:r>
    </w:p>
    <w:p w:rsidR="00C12388" w:rsidRPr="00D40A4A" w:rsidRDefault="00505688" w:rsidP="00C12388">
      <w:pPr>
        <w:pStyle w:val="ListParagraph"/>
        <w:widowControl w:val="0"/>
        <w:numPr>
          <w:ilvl w:val="3"/>
          <w:numId w:val="50"/>
        </w:numPr>
        <w:autoSpaceDE w:val="0"/>
        <w:autoSpaceDN w:val="0"/>
        <w:adjustRightInd w:val="0"/>
        <w:spacing w:after="0" w:line="240" w:lineRule="auto"/>
        <w:ind w:left="1588" w:hanging="284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hr-HR"/>
        </w:rPr>
      </w:pPr>
      <w:r w:rsidRPr="00D40A4A">
        <w:rPr>
          <w:rFonts w:ascii="Times New Roman" w:hAnsi="Times New Roman" w:cs="Times New Roman"/>
          <w:sz w:val="24"/>
          <w:szCs w:val="24"/>
        </w:rPr>
        <w:t xml:space="preserve">potpisane </w:t>
      </w:r>
      <w:r w:rsidR="00C12388" w:rsidRPr="00D40A4A">
        <w:rPr>
          <w:rFonts w:ascii="Times New Roman" w:hAnsi="Times New Roman" w:cs="Times New Roman"/>
          <w:sz w:val="24"/>
          <w:szCs w:val="24"/>
        </w:rPr>
        <w:t>biografije glavnih učesnika projekta;</w:t>
      </w:r>
    </w:p>
    <w:p w:rsidR="00C12388" w:rsidRPr="00D40A4A" w:rsidRDefault="00C12388" w:rsidP="00C12388">
      <w:pPr>
        <w:pStyle w:val="ListParagraph"/>
        <w:numPr>
          <w:ilvl w:val="3"/>
          <w:numId w:val="50"/>
        </w:numPr>
        <w:autoSpaceDE w:val="0"/>
        <w:autoSpaceDN w:val="0"/>
        <w:adjustRightInd w:val="0"/>
        <w:spacing w:after="0" w:line="240" w:lineRule="auto"/>
        <w:ind w:left="1588" w:hanging="284"/>
        <w:jc w:val="both"/>
        <w:rPr>
          <w:rFonts w:ascii="Times New Roman" w:hAnsi="Times New Roman" w:cs="Times New Roman"/>
          <w:sz w:val="24"/>
          <w:szCs w:val="24"/>
        </w:rPr>
      </w:pPr>
      <w:r w:rsidRPr="00D40A4A">
        <w:rPr>
          <w:rFonts w:ascii="Times New Roman" w:hAnsi="Times New Roman" w:cs="Times New Roman"/>
          <w:sz w:val="24"/>
          <w:szCs w:val="24"/>
        </w:rPr>
        <w:lastRenderedPageBreak/>
        <w:t xml:space="preserve">bilans stanja i bilans uspjeha sa vidljivim pečatom FIA za udruženja i fondacije </w:t>
      </w:r>
      <w:r>
        <w:rPr>
          <w:rFonts w:ascii="Times New Roman" w:hAnsi="Times New Roman" w:cs="Times New Roman"/>
          <w:sz w:val="24"/>
          <w:szCs w:val="24"/>
        </w:rPr>
        <w:t>za 2025. godinu (ovjerena kopija).</w:t>
      </w:r>
    </w:p>
    <w:p w:rsidR="00131A37" w:rsidRPr="00961CB7" w:rsidRDefault="00131A37" w:rsidP="004647F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5123B" w:rsidRDefault="00D5123B" w:rsidP="00D5123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IV</w:t>
      </w:r>
    </w:p>
    <w:p w:rsidR="00CB5529" w:rsidRPr="00961CB7" w:rsidRDefault="00CB5529" w:rsidP="00D5123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61C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OPĆE ODREDBE</w:t>
      </w:r>
    </w:p>
    <w:p w:rsidR="00843CBD" w:rsidRPr="00961CB7" w:rsidRDefault="00843CBD" w:rsidP="004647F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B5529" w:rsidRPr="00961CB7" w:rsidRDefault="00CB5529" w:rsidP="00647856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61C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Objava Javnog poziva</w:t>
      </w:r>
    </w:p>
    <w:p w:rsidR="00CB5529" w:rsidRPr="000456C5" w:rsidRDefault="00CB5529" w:rsidP="00093E24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  <w:r w:rsidRPr="000456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Javni poziv se objavljuje na </w:t>
      </w:r>
      <w:r w:rsidR="000456C5" w:rsidRPr="000456C5">
        <w:rPr>
          <w:rFonts w:ascii="Times New Roman" w:hAnsi="Times New Roman" w:cs="Times New Roman"/>
          <w:color w:val="000000" w:themeColor="text1"/>
          <w:sz w:val="24"/>
          <w:szCs w:val="24"/>
        </w:rPr>
        <w:t>zvaničnim web stranicama</w:t>
      </w:r>
      <w:r w:rsidRPr="000456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Vlade</w:t>
      </w:r>
      <w:r w:rsidR="003203B5" w:rsidRPr="000456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Kantona</w:t>
      </w:r>
      <w:r w:rsidRPr="000456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456C5" w:rsidRPr="000456C5">
        <w:rPr>
          <w:rStyle w:val="Hyperlink"/>
          <w:rFonts w:ascii="Times New Roman" w:hAnsi="Times New Roman" w:cs="Times New Roman"/>
          <w:bCs/>
          <w:color w:val="000000" w:themeColor="text1"/>
          <w:sz w:val="24"/>
          <w:szCs w:val="24"/>
          <w:u w:val="none"/>
          <w:lang w:val="hr-HR"/>
        </w:rPr>
        <w:t xml:space="preserve">i </w:t>
      </w:r>
      <w:r w:rsidR="00093E24" w:rsidRPr="000456C5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Ministarstva.</w:t>
      </w:r>
    </w:p>
    <w:p w:rsidR="008F1677" w:rsidRPr="00961CB7" w:rsidRDefault="008F1677" w:rsidP="00093E24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</w:p>
    <w:p w:rsidR="00093E24" w:rsidRPr="00961CB7" w:rsidRDefault="00093E24" w:rsidP="0064785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</w:pPr>
      <w:r w:rsidRPr="00961CB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  <w:t>Način podnošenja prijave</w:t>
      </w:r>
    </w:p>
    <w:p w:rsidR="00093E24" w:rsidRPr="00961CB7" w:rsidRDefault="00093E24" w:rsidP="00093E24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Prijave na Javni poziv se šalju preporučeno poštom ili lično u zapečaćenim kovertama na adresu:</w:t>
      </w:r>
    </w:p>
    <w:p w:rsidR="00093E24" w:rsidRPr="00961CB7" w:rsidRDefault="00093E24" w:rsidP="00093E24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Tuzlanski kanton</w:t>
      </w:r>
    </w:p>
    <w:p w:rsidR="00093E24" w:rsidRPr="00961CB7" w:rsidRDefault="00093E24" w:rsidP="00093E24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Ministarstvo za kulturu, sport i mlade </w:t>
      </w:r>
    </w:p>
    <w:p w:rsidR="005B7F70" w:rsidRPr="00961CB7" w:rsidRDefault="00CD2BBF" w:rsidP="00093E24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Pisarnica Vlade </w:t>
      </w:r>
      <w:r w:rsidR="008D0AF0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Tuzlanskog kantona</w:t>
      </w: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, Fra Grge Matića broj 8,</w:t>
      </w:r>
      <w:r w:rsidR="00F33BAE"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 </w:t>
      </w: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75000 Tuzla </w:t>
      </w:r>
    </w:p>
    <w:p w:rsidR="00CD2BBF" w:rsidRPr="00961CB7" w:rsidRDefault="00CD2BBF" w:rsidP="00093E24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sa naznakom „NE OTVARATI-</w:t>
      </w:r>
      <w:r w:rsidR="006E62BE"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prijava po Javnom pozivu za odabir korisnika sredstava</w:t>
      </w:r>
      <w:r w:rsidR="007A6DC7"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 sa potrošačke jedinice 32010004</w:t>
      </w:r>
      <w:r w:rsidR="006E62BE"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-</w:t>
      </w:r>
      <w:r w:rsidR="00DF4192"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Podrška </w:t>
      </w:r>
      <w:r w:rsidR="007A6DC7"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mladima</w:t>
      </w:r>
      <w:r w:rsidR="00DF4192"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 u 202</w:t>
      </w:r>
      <w:r w:rsidR="003A335A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6</w:t>
      </w:r>
      <w:r w:rsidR="006E62BE"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. godini </w:t>
      </w:r>
      <w:r w:rsidR="007A6DC7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projekte omladinskih udruženja i projekte udruženja i fondacija </w:t>
      </w:r>
      <w:r w:rsidR="006E62BE"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sa napomenom: </w:t>
      </w:r>
      <w:r w:rsidR="003A335A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Projekti</w:t>
      </w:r>
      <w:r w:rsidR="007A6DC7"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:</w:t>
      </w:r>
      <w:r w:rsidR="006E62BE"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 _______________ (</w:t>
      </w:r>
      <w:r w:rsidR="003A335A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navesti da li se radi o projektima omladinskih udruženja ili projektima udruženja i fondacija</w:t>
      </w:r>
      <w:r w:rsidR="006E62BE"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)</w:t>
      </w: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“ </w:t>
      </w:r>
    </w:p>
    <w:p w:rsidR="006E62BE" w:rsidRPr="00961CB7" w:rsidRDefault="006E62BE" w:rsidP="00093E24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</w:p>
    <w:p w:rsidR="006E62BE" w:rsidRPr="00961CB7" w:rsidRDefault="006E62BE" w:rsidP="00093E24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Na poleđini koverte obavezno navesti ime podnosioca prijave, adresu i kontakt telefon. Podnosilac prijave obavezno popunjava sve rubrike odgovarajućeg prijavnog obrasca i odgovara za vjerodostojnost svih unesenih podataka.</w:t>
      </w:r>
    </w:p>
    <w:p w:rsidR="006E62BE" w:rsidRPr="00961CB7" w:rsidRDefault="006E62BE" w:rsidP="00093E24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</w:p>
    <w:p w:rsidR="006E62BE" w:rsidRPr="00961CB7" w:rsidRDefault="006E62BE" w:rsidP="00093E24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Nepotpune, neuredne i neblagovremene prijave neće biti predmet daljeg razmatranja</w:t>
      </w:r>
      <w:r w:rsidR="00F54C0C"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.</w:t>
      </w:r>
    </w:p>
    <w:p w:rsidR="00D647AC" w:rsidRPr="00961CB7" w:rsidRDefault="00D647AC" w:rsidP="00093E24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</w:p>
    <w:p w:rsidR="00D647AC" w:rsidRPr="00961CB7" w:rsidRDefault="00D647AC" w:rsidP="0064785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</w:pPr>
      <w:r w:rsidRPr="00961CB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  <w:t>Rok za dostavu prijava</w:t>
      </w:r>
    </w:p>
    <w:p w:rsidR="00D647AC" w:rsidRPr="00961CB7" w:rsidRDefault="00D647AC" w:rsidP="00093E24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Javni poziv ostaje otvoren do </w:t>
      </w:r>
      <w:r w:rsidR="003A335A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petka</w:t>
      </w: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, </w:t>
      </w:r>
      <w:r w:rsidR="003A335A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14</w:t>
      </w: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.</w:t>
      </w:r>
      <w:r w:rsidR="003A335A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08</w:t>
      </w:r>
      <w:r w:rsidR="00E61572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.2026</w:t>
      </w: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. godine</w:t>
      </w:r>
      <w:r w:rsidR="00E15D44"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,</w:t>
      </w: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 a prijave zaprimljene nakon isteka navedenog roka će biti odbačene i neće biti predmet razmatranja.</w:t>
      </w:r>
    </w:p>
    <w:p w:rsidR="001B60B6" w:rsidRPr="00961CB7" w:rsidRDefault="001B60B6" w:rsidP="00093E24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</w:p>
    <w:p w:rsidR="001B60B6" w:rsidRPr="00961CB7" w:rsidRDefault="001B60B6" w:rsidP="00B10122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</w:pPr>
      <w:r w:rsidRPr="00961CB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  <w:t>Pravo učestvovanja</w:t>
      </w:r>
    </w:p>
    <w:p w:rsidR="00B10122" w:rsidRPr="00961CB7" w:rsidRDefault="00B10122" w:rsidP="00093E24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P</w:t>
      </w:r>
      <w:r w:rsidR="00C43ACD"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odnosilac</w:t>
      </w: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 </w:t>
      </w:r>
      <w:r w:rsidR="00C43ACD"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prijave</w:t>
      </w: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 može </w:t>
      </w:r>
      <w:r w:rsidR="00F17F29"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prijaviti</w:t>
      </w: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 samo jedan projekat </w:t>
      </w:r>
      <w:r w:rsidR="002C51E9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omladinskih udruženja i jedan projekat udruženja i fondacija</w:t>
      </w: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. </w:t>
      </w:r>
    </w:p>
    <w:p w:rsidR="00FE214C" w:rsidRPr="00961CB7" w:rsidRDefault="00FE214C" w:rsidP="00093E24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</w:p>
    <w:p w:rsidR="00D647AC" w:rsidRPr="00961CB7" w:rsidRDefault="00FE214C" w:rsidP="00FE214C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</w:pPr>
      <w:r w:rsidRPr="00961CB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  <w:t>Način dodjele sredstava</w:t>
      </w:r>
    </w:p>
    <w:p w:rsidR="000076FA" w:rsidRPr="00961CB7" w:rsidRDefault="000076FA" w:rsidP="000076FA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Postupak razmatranja prijava za raspodjelu sredstava provodi komisija koju imenuje Ministar</w:t>
      </w:r>
      <w:r w:rsidR="006D2318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kulturu, sport i mlade (u daljem tekstu: Ministar)</w:t>
      </w:r>
      <w:r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961C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Komisija razmatra prispjele prijave u pogledu ispunjavanja uslova, vrši bodovanje prijava prema propisanim kriterijima i sačinjava </w:t>
      </w:r>
      <w:r w:rsidR="0016677C" w:rsidRPr="00961C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preliminarnu </w:t>
      </w:r>
      <w:r w:rsidR="00FA3B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rang-</w:t>
      </w:r>
      <w:r w:rsidRPr="00961C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listu korisnika sredstava sa po</w:t>
      </w:r>
      <w:r w:rsidR="00C34D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zicije „Podrška mladima“ za 2026</w:t>
      </w:r>
      <w:r w:rsidRPr="00961C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. godinu i </w:t>
      </w:r>
      <w:r w:rsidR="0016677C" w:rsidRPr="00961C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preliminarnu </w:t>
      </w:r>
      <w:r w:rsidRPr="00961C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listu kandidata čije su </w:t>
      </w:r>
      <w:r w:rsidR="00AF76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formalno-pravno neispravne</w:t>
      </w:r>
      <w:r w:rsidRPr="00961C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i neosnovane za dodjelu sredstava sa po</w:t>
      </w:r>
      <w:r w:rsidR="00C34D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zicije „Podrška mladima“ za 2026.</w:t>
      </w:r>
      <w:r w:rsidRPr="00961C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godinu. Preliminarne liste se objavljuju na web stranicama Vlade Kantona</w:t>
      </w:r>
      <w:r w:rsidR="00BF0D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i Ministarstva</w:t>
      </w:r>
      <w:r w:rsidRPr="00961C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.</w:t>
      </w:r>
    </w:p>
    <w:p w:rsidR="006B49CB" w:rsidRPr="00961CB7" w:rsidRDefault="000076FA" w:rsidP="006B49C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961C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Na objavljene liste svi kandidati imaju pravo prigovora u roku od pet dana od dana objavl</w:t>
      </w:r>
      <w:r w:rsidR="00BF0D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jivanja listi na web stranicama </w:t>
      </w:r>
      <w:r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Vlade Kantona</w:t>
      </w:r>
      <w:r w:rsidR="00BF0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r w:rsidR="00BF0D88" w:rsidRPr="00961CB7">
        <w:rPr>
          <w:rFonts w:ascii="Times New Roman" w:hAnsi="Times New Roman" w:cs="Times New Roman"/>
          <w:color w:val="000000" w:themeColor="text1"/>
          <w:sz w:val="24"/>
          <w:szCs w:val="24"/>
        </w:rPr>
        <w:t>Ministarstva</w:t>
      </w:r>
      <w:r w:rsidRPr="00961C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, a koji se podnosi Ministarstvu u pisanoj formi i o istom</w:t>
      </w:r>
      <w:r w:rsidR="006B49CB" w:rsidRPr="00961C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odlučuje Ministar.</w:t>
      </w:r>
    </w:p>
    <w:p w:rsidR="000076FA" w:rsidRPr="00961CB7" w:rsidRDefault="000076FA" w:rsidP="006B49C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961C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Nakon isteka roka za </w:t>
      </w:r>
      <w:r w:rsidR="007961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podnošenje </w:t>
      </w:r>
      <w:r w:rsidRPr="00961C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prigovor</w:t>
      </w:r>
      <w:r w:rsidR="007961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a</w:t>
      </w:r>
      <w:r w:rsidRPr="00961C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i rješavanja po uloženim prigovorima, Ministar donosi Kona</w:t>
      </w:r>
      <w:r w:rsidR="000A3F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čnu rang-</w:t>
      </w:r>
      <w:r w:rsidRPr="00961C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listu korisnika sredstava sa po</w:t>
      </w:r>
      <w:r w:rsidR="00E615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zicije „Podrška mladima“ za 2026</w:t>
      </w:r>
      <w:r w:rsidRPr="00961C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. godinu, koja se objavljuje na web stranicama </w:t>
      </w:r>
      <w:r w:rsidR="00822801" w:rsidRPr="00961C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Vlade Kantona</w:t>
      </w:r>
      <w:r w:rsidR="008228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i Ministarstva</w:t>
      </w:r>
      <w:r w:rsidRPr="00961C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.</w:t>
      </w:r>
      <w:r w:rsidR="006B49CB" w:rsidRPr="00961C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="000A3F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Na osnovu Konačne rang-</w:t>
      </w:r>
      <w:r w:rsidRPr="00961C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liste korisnika sredstava, Ministar će donijeti pojedinačne odluke o </w:t>
      </w:r>
      <w:r w:rsidRPr="00961C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lastRenderedPageBreak/>
        <w:t>odobravanju finansijskih sredstava korisnicima, iznosima i</w:t>
      </w:r>
      <w:r w:rsidR="006B49CB" w:rsidRPr="00961C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namjeni finansijskih sredstava</w:t>
      </w:r>
      <w:r w:rsidRPr="00961C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,</w:t>
      </w:r>
      <w:r w:rsidR="006B49CB" w:rsidRPr="00961C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te će se sa korisnicima </w:t>
      </w:r>
      <w:r w:rsidRPr="00961C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="006B49CB" w:rsidRPr="00961C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potpisati pojedinačni ugovori i doznačiti</w:t>
      </w:r>
      <w:r w:rsidRPr="00961C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sredstva na njihov transakcijski račun.</w:t>
      </w:r>
    </w:p>
    <w:p w:rsidR="00FE214C" w:rsidRPr="00903127" w:rsidRDefault="00FE214C" w:rsidP="0090312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</w:pPr>
    </w:p>
    <w:p w:rsidR="00D647AC" w:rsidRPr="00961CB7" w:rsidRDefault="00D647AC" w:rsidP="0064785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</w:pPr>
      <w:r w:rsidRPr="00961CB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r-HR"/>
        </w:rPr>
        <w:t>Informacije podnosiocima prijava</w:t>
      </w:r>
    </w:p>
    <w:p w:rsidR="00763DE2" w:rsidRPr="00961CB7" w:rsidRDefault="00D647AC" w:rsidP="0064785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Dostavljena dokumentacija se neće vraćati.</w:t>
      </w:r>
    </w:p>
    <w:p w:rsidR="003365D4" w:rsidRPr="00961CB7" w:rsidRDefault="003365D4" w:rsidP="00647856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Podnosi</w:t>
      </w:r>
      <w:r w:rsidR="006617DF"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lac </w:t>
      </w: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prijave je odgovoran za tačnost podataka u prijavi na propi</w:t>
      </w:r>
      <w:r w:rsidR="009444C5"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sanom obrascu. Ukoliko podnosilac</w:t>
      </w: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 prijave pogrešno popuni prijavu, </w:t>
      </w:r>
      <w:r w:rsidR="00171C8A"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ista</w:t>
      </w: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 će se </w:t>
      </w:r>
      <w:r w:rsidR="00171C8A"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smatrati </w:t>
      </w: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formalno-pravno neispravnom.</w:t>
      </w:r>
    </w:p>
    <w:p w:rsidR="003365D4" w:rsidRPr="00961CB7" w:rsidRDefault="003365D4" w:rsidP="00647856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U slučaju nedostatka sredstava u </w:t>
      </w:r>
      <w:r w:rsidR="000F6046">
        <w:rPr>
          <w:rFonts w:ascii="Times New Roman" w:hAnsi="Times New Roman" w:cs="Times New Roman"/>
          <w:color w:val="000000" w:themeColor="text1"/>
          <w:sz w:val="24"/>
        </w:rPr>
        <w:t>Budžeta Tuzlanskog kantona za 2026. godinu</w:t>
      </w:r>
      <w:r w:rsidR="007B1039">
        <w:rPr>
          <w:rFonts w:ascii="Times New Roman" w:hAnsi="Times New Roman" w:cs="Times New Roman"/>
          <w:color w:val="000000" w:themeColor="text1"/>
          <w:sz w:val="24"/>
        </w:rPr>
        <w:t>,</w:t>
      </w:r>
      <w:r w:rsidR="000F6046"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 </w:t>
      </w: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obustavlja se realizacija dodjele sredstava u potpunosti ili djelimično, srazmjerno nedostajućim sredstvima.</w:t>
      </w:r>
    </w:p>
    <w:p w:rsidR="00E673BA" w:rsidRPr="00961CB7" w:rsidRDefault="003365D4" w:rsidP="00281239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Sve informacije vezane za </w:t>
      </w:r>
      <w:r w:rsidR="007927E3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ovaj </w:t>
      </w:r>
      <w:r w:rsidR="007927E3"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javni </w:t>
      </w: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poziv mogu se dobiti svakim radnim danom </w:t>
      </w:r>
      <w:r w:rsidR="006C0A25"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na brojeve telefona: 035/283-559</w:t>
      </w:r>
      <w:r w:rsidR="00045191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, </w:t>
      </w: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035/369-352</w:t>
      </w:r>
      <w:r w:rsidR="00045191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 i </w:t>
      </w:r>
      <w:r w:rsidR="00045191"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035/369-</w:t>
      </w:r>
      <w:r w:rsidR="00045191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410</w:t>
      </w:r>
      <w:r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>.</w:t>
      </w:r>
      <w:r w:rsidR="00CD3431" w:rsidRPr="00961CB7"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  <w:t xml:space="preserve"> </w:t>
      </w:r>
    </w:p>
    <w:p w:rsidR="003365D4" w:rsidRPr="00961CB7" w:rsidRDefault="003365D4" w:rsidP="006C0A25">
      <w:pPr>
        <w:pStyle w:val="ListParagraph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000000" w:themeColor="text1"/>
          <w:sz w:val="24"/>
          <w:szCs w:val="24"/>
          <w:lang w:val="hr-HR"/>
        </w:rPr>
      </w:pPr>
    </w:p>
    <w:sectPr w:rsidR="003365D4" w:rsidRPr="00961CB7" w:rsidSect="00AD3B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7F0" w:rsidRDefault="00CF37F0" w:rsidP="00326336">
      <w:pPr>
        <w:spacing w:after="0" w:line="240" w:lineRule="auto"/>
      </w:pPr>
      <w:r>
        <w:separator/>
      </w:r>
    </w:p>
  </w:endnote>
  <w:endnote w:type="continuationSeparator" w:id="0">
    <w:p w:rsidR="00CF37F0" w:rsidRDefault="00CF37F0" w:rsidP="00326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7F0" w:rsidRDefault="00CF37F0" w:rsidP="00326336">
      <w:pPr>
        <w:spacing w:after="0" w:line="240" w:lineRule="auto"/>
      </w:pPr>
      <w:r>
        <w:separator/>
      </w:r>
    </w:p>
  </w:footnote>
  <w:footnote w:type="continuationSeparator" w:id="0">
    <w:p w:rsidR="00CF37F0" w:rsidRDefault="00CF37F0" w:rsidP="003263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E6031"/>
    <w:multiLevelType w:val="hybridMultilevel"/>
    <w:tmpl w:val="F29C15D0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21083"/>
    <w:multiLevelType w:val="hybridMultilevel"/>
    <w:tmpl w:val="27E6E866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969A6"/>
    <w:multiLevelType w:val="hybridMultilevel"/>
    <w:tmpl w:val="46522010"/>
    <w:lvl w:ilvl="0" w:tplc="E1CA9692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F4C6E8E4">
      <w:start w:val="1"/>
      <w:numFmt w:val="decimal"/>
      <w:lvlText w:val="(%2)"/>
      <w:lvlJc w:val="left"/>
      <w:pPr>
        <w:ind w:left="1353" w:hanging="360"/>
      </w:pPr>
      <w:rPr>
        <w:rFonts w:hint="default"/>
      </w:rPr>
    </w:lvl>
    <w:lvl w:ilvl="2" w:tplc="141A001B" w:tentative="1">
      <w:start w:val="1"/>
      <w:numFmt w:val="lowerRoman"/>
      <w:lvlText w:val="%3."/>
      <w:lvlJc w:val="right"/>
      <w:pPr>
        <w:ind w:left="2524" w:hanging="180"/>
      </w:pPr>
    </w:lvl>
    <w:lvl w:ilvl="3" w:tplc="141A000F" w:tentative="1">
      <w:start w:val="1"/>
      <w:numFmt w:val="decimal"/>
      <w:lvlText w:val="%4."/>
      <w:lvlJc w:val="left"/>
      <w:pPr>
        <w:ind w:left="3244" w:hanging="360"/>
      </w:pPr>
    </w:lvl>
    <w:lvl w:ilvl="4" w:tplc="141A0019" w:tentative="1">
      <w:start w:val="1"/>
      <w:numFmt w:val="lowerLetter"/>
      <w:lvlText w:val="%5."/>
      <w:lvlJc w:val="left"/>
      <w:pPr>
        <w:ind w:left="3964" w:hanging="360"/>
      </w:pPr>
    </w:lvl>
    <w:lvl w:ilvl="5" w:tplc="141A001B" w:tentative="1">
      <w:start w:val="1"/>
      <w:numFmt w:val="lowerRoman"/>
      <w:lvlText w:val="%6."/>
      <w:lvlJc w:val="right"/>
      <w:pPr>
        <w:ind w:left="4684" w:hanging="180"/>
      </w:pPr>
    </w:lvl>
    <w:lvl w:ilvl="6" w:tplc="141A000F" w:tentative="1">
      <w:start w:val="1"/>
      <w:numFmt w:val="decimal"/>
      <w:lvlText w:val="%7."/>
      <w:lvlJc w:val="left"/>
      <w:pPr>
        <w:ind w:left="5404" w:hanging="360"/>
      </w:pPr>
    </w:lvl>
    <w:lvl w:ilvl="7" w:tplc="141A0019" w:tentative="1">
      <w:start w:val="1"/>
      <w:numFmt w:val="lowerLetter"/>
      <w:lvlText w:val="%8."/>
      <w:lvlJc w:val="left"/>
      <w:pPr>
        <w:ind w:left="6124" w:hanging="360"/>
      </w:pPr>
    </w:lvl>
    <w:lvl w:ilvl="8" w:tplc="141A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3" w15:restartNumberingAfterBreak="0">
    <w:nsid w:val="15853375"/>
    <w:multiLevelType w:val="hybridMultilevel"/>
    <w:tmpl w:val="93023308"/>
    <w:lvl w:ilvl="0" w:tplc="2AC636C2">
      <w:start w:val="2"/>
      <w:numFmt w:val="decimal"/>
      <w:lvlText w:val="(%1)"/>
      <w:lvlJc w:val="left"/>
      <w:pPr>
        <w:ind w:left="1353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D38DE"/>
    <w:multiLevelType w:val="hybridMultilevel"/>
    <w:tmpl w:val="CBC6239E"/>
    <w:lvl w:ilvl="0" w:tplc="B378B304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033A1"/>
    <w:multiLevelType w:val="hybridMultilevel"/>
    <w:tmpl w:val="8312CFC6"/>
    <w:lvl w:ilvl="0" w:tplc="12E0586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E1C62"/>
    <w:multiLevelType w:val="hybridMultilevel"/>
    <w:tmpl w:val="165AEBFE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35503"/>
    <w:multiLevelType w:val="hybridMultilevel"/>
    <w:tmpl w:val="D71622CE"/>
    <w:lvl w:ilvl="0" w:tplc="416C58B0">
      <w:start w:val="1"/>
      <w:numFmt w:val="lowerLetter"/>
      <w:lvlText w:val="%1)"/>
      <w:lvlJc w:val="left"/>
      <w:pPr>
        <w:ind w:left="1380" w:hanging="360"/>
      </w:pPr>
      <w:rPr>
        <w:rFonts w:ascii="Times New Roman" w:eastAsiaTheme="minorEastAsia" w:hAnsi="Times New Roman" w:cs="Times New Roman"/>
      </w:rPr>
    </w:lvl>
    <w:lvl w:ilvl="1" w:tplc="141A0019" w:tentative="1">
      <w:start w:val="1"/>
      <w:numFmt w:val="lowerLetter"/>
      <w:lvlText w:val="%2."/>
      <w:lvlJc w:val="left"/>
      <w:pPr>
        <w:ind w:left="2100" w:hanging="360"/>
      </w:pPr>
    </w:lvl>
    <w:lvl w:ilvl="2" w:tplc="141A001B" w:tentative="1">
      <w:start w:val="1"/>
      <w:numFmt w:val="lowerRoman"/>
      <w:lvlText w:val="%3."/>
      <w:lvlJc w:val="right"/>
      <w:pPr>
        <w:ind w:left="2820" w:hanging="180"/>
      </w:pPr>
    </w:lvl>
    <w:lvl w:ilvl="3" w:tplc="F31E7126">
      <w:start w:val="1"/>
      <w:numFmt w:val="decimal"/>
      <w:lvlText w:val="%4)"/>
      <w:lvlJc w:val="left"/>
      <w:pPr>
        <w:ind w:left="3540" w:hanging="360"/>
      </w:pPr>
      <w:rPr>
        <w:rFonts w:hint="default"/>
        <w:b w:val="0"/>
      </w:rPr>
    </w:lvl>
    <w:lvl w:ilvl="4" w:tplc="141A0019" w:tentative="1">
      <w:start w:val="1"/>
      <w:numFmt w:val="lowerLetter"/>
      <w:lvlText w:val="%5."/>
      <w:lvlJc w:val="left"/>
      <w:pPr>
        <w:ind w:left="4260" w:hanging="360"/>
      </w:pPr>
    </w:lvl>
    <w:lvl w:ilvl="5" w:tplc="141A001B" w:tentative="1">
      <w:start w:val="1"/>
      <w:numFmt w:val="lowerRoman"/>
      <w:lvlText w:val="%6."/>
      <w:lvlJc w:val="right"/>
      <w:pPr>
        <w:ind w:left="4980" w:hanging="180"/>
      </w:pPr>
    </w:lvl>
    <w:lvl w:ilvl="6" w:tplc="141A000F" w:tentative="1">
      <w:start w:val="1"/>
      <w:numFmt w:val="decimal"/>
      <w:lvlText w:val="%7."/>
      <w:lvlJc w:val="left"/>
      <w:pPr>
        <w:ind w:left="5700" w:hanging="360"/>
      </w:pPr>
    </w:lvl>
    <w:lvl w:ilvl="7" w:tplc="141A0019" w:tentative="1">
      <w:start w:val="1"/>
      <w:numFmt w:val="lowerLetter"/>
      <w:lvlText w:val="%8."/>
      <w:lvlJc w:val="left"/>
      <w:pPr>
        <w:ind w:left="6420" w:hanging="360"/>
      </w:pPr>
    </w:lvl>
    <w:lvl w:ilvl="8" w:tplc="1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23AA6F50"/>
    <w:multiLevelType w:val="hybridMultilevel"/>
    <w:tmpl w:val="2A263F4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D025A"/>
    <w:multiLevelType w:val="hybridMultilevel"/>
    <w:tmpl w:val="A7F27792"/>
    <w:lvl w:ilvl="0" w:tplc="141A0017">
      <w:start w:val="1"/>
      <w:numFmt w:val="lowerLetter"/>
      <w:lvlText w:val="%1)"/>
      <w:lvlJc w:val="left"/>
      <w:pPr>
        <w:ind w:left="1080" w:hanging="360"/>
      </w:p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AD2910"/>
    <w:multiLevelType w:val="hybridMultilevel"/>
    <w:tmpl w:val="1F50BF6C"/>
    <w:lvl w:ilvl="0" w:tplc="87EAB296">
      <w:start w:val="1"/>
      <w:numFmt w:val="lowerLetter"/>
      <w:lvlText w:val="%1)"/>
      <w:lvlJc w:val="left"/>
      <w:pPr>
        <w:ind w:left="117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 w15:restartNumberingAfterBreak="0">
    <w:nsid w:val="2C823881"/>
    <w:multiLevelType w:val="hybridMultilevel"/>
    <w:tmpl w:val="E2DC8D6E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038AC"/>
    <w:multiLevelType w:val="hybridMultilevel"/>
    <w:tmpl w:val="A67EE014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9A7909"/>
    <w:multiLevelType w:val="hybridMultilevel"/>
    <w:tmpl w:val="32184D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0014FF"/>
    <w:multiLevelType w:val="hybridMultilevel"/>
    <w:tmpl w:val="8312CFC6"/>
    <w:lvl w:ilvl="0" w:tplc="12E0586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A0F0B"/>
    <w:multiLevelType w:val="hybridMultilevel"/>
    <w:tmpl w:val="3C785A20"/>
    <w:lvl w:ilvl="0" w:tplc="DAA8D7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140CC"/>
    <w:multiLevelType w:val="multilevel"/>
    <w:tmpl w:val="CFEC3496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C1531C4"/>
    <w:multiLevelType w:val="hybridMultilevel"/>
    <w:tmpl w:val="B0B4589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051976"/>
    <w:multiLevelType w:val="hybridMultilevel"/>
    <w:tmpl w:val="D4B6C6E0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D144CA"/>
    <w:multiLevelType w:val="hybridMultilevel"/>
    <w:tmpl w:val="987EBB3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620318"/>
    <w:multiLevelType w:val="hybridMultilevel"/>
    <w:tmpl w:val="C4E04C7A"/>
    <w:lvl w:ilvl="0" w:tplc="8E92094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72987"/>
    <w:multiLevelType w:val="hybridMultilevel"/>
    <w:tmpl w:val="A4F246FE"/>
    <w:lvl w:ilvl="0" w:tplc="FAFA15C0">
      <w:start w:val="1"/>
      <w:numFmt w:val="decimal"/>
      <w:lvlText w:val="%1)"/>
      <w:lvlJc w:val="left"/>
      <w:pPr>
        <w:ind w:left="2141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861" w:hanging="360"/>
      </w:pPr>
    </w:lvl>
    <w:lvl w:ilvl="2" w:tplc="041A001B" w:tentative="1">
      <w:start w:val="1"/>
      <w:numFmt w:val="lowerRoman"/>
      <w:lvlText w:val="%3."/>
      <w:lvlJc w:val="right"/>
      <w:pPr>
        <w:ind w:left="3581" w:hanging="180"/>
      </w:pPr>
    </w:lvl>
    <w:lvl w:ilvl="3" w:tplc="041A000F" w:tentative="1">
      <w:start w:val="1"/>
      <w:numFmt w:val="decimal"/>
      <w:lvlText w:val="%4."/>
      <w:lvlJc w:val="left"/>
      <w:pPr>
        <w:ind w:left="4301" w:hanging="360"/>
      </w:pPr>
    </w:lvl>
    <w:lvl w:ilvl="4" w:tplc="041A0019" w:tentative="1">
      <w:start w:val="1"/>
      <w:numFmt w:val="lowerLetter"/>
      <w:lvlText w:val="%5."/>
      <w:lvlJc w:val="left"/>
      <w:pPr>
        <w:ind w:left="5021" w:hanging="360"/>
      </w:pPr>
    </w:lvl>
    <w:lvl w:ilvl="5" w:tplc="041A001B" w:tentative="1">
      <w:start w:val="1"/>
      <w:numFmt w:val="lowerRoman"/>
      <w:lvlText w:val="%6."/>
      <w:lvlJc w:val="right"/>
      <w:pPr>
        <w:ind w:left="5741" w:hanging="180"/>
      </w:pPr>
    </w:lvl>
    <w:lvl w:ilvl="6" w:tplc="041A000F" w:tentative="1">
      <w:start w:val="1"/>
      <w:numFmt w:val="decimal"/>
      <w:lvlText w:val="%7."/>
      <w:lvlJc w:val="left"/>
      <w:pPr>
        <w:ind w:left="6461" w:hanging="360"/>
      </w:pPr>
    </w:lvl>
    <w:lvl w:ilvl="7" w:tplc="041A0019" w:tentative="1">
      <w:start w:val="1"/>
      <w:numFmt w:val="lowerLetter"/>
      <w:lvlText w:val="%8."/>
      <w:lvlJc w:val="left"/>
      <w:pPr>
        <w:ind w:left="7181" w:hanging="360"/>
      </w:pPr>
    </w:lvl>
    <w:lvl w:ilvl="8" w:tplc="041A001B" w:tentative="1">
      <w:start w:val="1"/>
      <w:numFmt w:val="lowerRoman"/>
      <w:lvlText w:val="%9."/>
      <w:lvlJc w:val="right"/>
      <w:pPr>
        <w:ind w:left="7901" w:hanging="180"/>
      </w:pPr>
    </w:lvl>
  </w:abstractNum>
  <w:abstractNum w:abstractNumId="22" w15:restartNumberingAfterBreak="0">
    <w:nsid w:val="49062E8F"/>
    <w:multiLevelType w:val="hybridMultilevel"/>
    <w:tmpl w:val="BB8A2850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BD25E4"/>
    <w:multiLevelType w:val="hybridMultilevel"/>
    <w:tmpl w:val="A178E514"/>
    <w:lvl w:ilvl="0" w:tplc="11960F34">
      <w:start w:val="2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EA5C42"/>
    <w:multiLevelType w:val="hybridMultilevel"/>
    <w:tmpl w:val="FBE2AC84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5125B8"/>
    <w:multiLevelType w:val="hybridMultilevel"/>
    <w:tmpl w:val="987EBB3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746527"/>
    <w:multiLevelType w:val="hybridMultilevel"/>
    <w:tmpl w:val="97668C18"/>
    <w:lvl w:ilvl="0" w:tplc="141A0017">
      <w:start w:val="1"/>
      <w:numFmt w:val="lowerLetter"/>
      <w:lvlText w:val="%1)"/>
      <w:lvlJc w:val="left"/>
      <w:pPr>
        <w:ind w:left="1080" w:hanging="360"/>
      </w:p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1A0587"/>
    <w:multiLevelType w:val="hybridMultilevel"/>
    <w:tmpl w:val="91B429A4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9C7E8C"/>
    <w:multiLevelType w:val="hybridMultilevel"/>
    <w:tmpl w:val="A4F246FE"/>
    <w:lvl w:ilvl="0" w:tplc="FAFA15C0">
      <w:start w:val="1"/>
      <w:numFmt w:val="decimal"/>
      <w:lvlText w:val="%1)"/>
      <w:lvlJc w:val="left"/>
      <w:pPr>
        <w:ind w:left="2141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861" w:hanging="360"/>
      </w:pPr>
    </w:lvl>
    <w:lvl w:ilvl="2" w:tplc="041A001B" w:tentative="1">
      <w:start w:val="1"/>
      <w:numFmt w:val="lowerRoman"/>
      <w:lvlText w:val="%3."/>
      <w:lvlJc w:val="right"/>
      <w:pPr>
        <w:ind w:left="3581" w:hanging="180"/>
      </w:pPr>
    </w:lvl>
    <w:lvl w:ilvl="3" w:tplc="041A000F" w:tentative="1">
      <w:start w:val="1"/>
      <w:numFmt w:val="decimal"/>
      <w:lvlText w:val="%4."/>
      <w:lvlJc w:val="left"/>
      <w:pPr>
        <w:ind w:left="4301" w:hanging="360"/>
      </w:pPr>
    </w:lvl>
    <w:lvl w:ilvl="4" w:tplc="041A0019" w:tentative="1">
      <w:start w:val="1"/>
      <w:numFmt w:val="lowerLetter"/>
      <w:lvlText w:val="%5."/>
      <w:lvlJc w:val="left"/>
      <w:pPr>
        <w:ind w:left="5021" w:hanging="360"/>
      </w:pPr>
    </w:lvl>
    <w:lvl w:ilvl="5" w:tplc="041A001B" w:tentative="1">
      <w:start w:val="1"/>
      <w:numFmt w:val="lowerRoman"/>
      <w:lvlText w:val="%6."/>
      <w:lvlJc w:val="right"/>
      <w:pPr>
        <w:ind w:left="5741" w:hanging="180"/>
      </w:pPr>
    </w:lvl>
    <w:lvl w:ilvl="6" w:tplc="041A000F" w:tentative="1">
      <w:start w:val="1"/>
      <w:numFmt w:val="decimal"/>
      <w:lvlText w:val="%7."/>
      <w:lvlJc w:val="left"/>
      <w:pPr>
        <w:ind w:left="6461" w:hanging="360"/>
      </w:pPr>
    </w:lvl>
    <w:lvl w:ilvl="7" w:tplc="041A0019" w:tentative="1">
      <w:start w:val="1"/>
      <w:numFmt w:val="lowerLetter"/>
      <w:lvlText w:val="%8."/>
      <w:lvlJc w:val="left"/>
      <w:pPr>
        <w:ind w:left="7181" w:hanging="360"/>
      </w:pPr>
    </w:lvl>
    <w:lvl w:ilvl="8" w:tplc="041A001B" w:tentative="1">
      <w:start w:val="1"/>
      <w:numFmt w:val="lowerRoman"/>
      <w:lvlText w:val="%9."/>
      <w:lvlJc w:val="right"/>
      <w:pPr>
        <w:ind w:left="7901" w:hanging="180"/>
      </w:pPr>
    </w:lvl>
  </w:abstractNum>
  <w:abstractNum w:abstractNumId="29" w15:restartNumberingAfterBreak="0">
    <w:nsid w:val="5B8001D6"/>
    <w:multiLevelType w:val="hybridMultilevel"/>
    <w:tmpl w:val="8312CFC6"/>
    <w:lvl w:ilvl="0" w:tplc="12E0586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022A55"/>
    <w:multiLevelType w:val="hybridMultilevel"/>
    <w:tmpl w:val="52C82060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4D19E0"/>
    <w:multiLevelType w:val="hybridMultilevel"/>
    <w:tmpl w:val="A11C36B6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72297A"/>
    <w:multiLevelType w:val="hybridMultilevel"/>
    <w:tmpl w:val="D71622CE"/>
    <w:lvl w:ilvl="0" w:tplc="416C58B0">
      <w:start w:val="1"/>
      <w:numFmt w:val="lowerLetter"/>
      <w:lvlText w:val="%1)"/>
      <w:lvlJc w:val="left"/>
      <w:pPr>
        <w:ind w:left="1380" w:hanging="360"/>
      </w:pPr>
      <w:rPr>
        <w:rFonts w:ascii="Times New Roman" w:eastAsiaTheme="minorEastAsia" w:hAnsi="Times New Roman" w:cs="Times New Roman"/>
      </w:rPr>
    </w:lvl>
    <w:lvl w:ilvl="1" w:tplc="141A0019" w:tentative="1">
      <w:start w:val="1"/>
      <w:numFmt w:val="lowerLetter"/>
      <w:lvlText w:val="%2."/>
      <w:lvlJc w:val="left"/>
      <w:pPr>
        <w:ind w:left="2100" w:hanging="360"/>
      </w:pPr>
    </w:lvl>
    <w:lvl w:ilvl="2" w:tplc="141A001B" w:tentative="1">
      <w:start w:val="1"/>
      <w:numFmt w:val="lowerRoman"/>
      <w:lvlText w:val="%3."/>
      <w:lvlJc w:val="right"/>
      <w:pPr>
        <w:ind w:left="2820" w:hanging="180"/>
      </w:pPr>
    </w:lvl>
    <w:lvl w:ilvl="3" w:tplc="F31E7126">
      <w:start w:val="1"/>
      <w:numFmt w:val="decimal"/>
      <w:lvlText w:val="%4)"/>
      <w:lvlJc w:val="left"/>
      <w:pPr>
        <w:ind w:left="3540" w:hanging="360"/>
      </w:pPr>
      <w:rPr>
        <w:rFonts w:hint="default"/>
        <w:b w:val="0"/>
      </w:rPr>
    </w:lvl>
    <w:lvl w:ilvl="4" w:tplc="141A0019" w:tentative="1">
      <w:start w:val="1"/>
      <w:numFmt w:val="lowerLetter"/>
      <w:lvlText w:val="%5."/>
      <w:lvlJc w:val="left"/>
      <w:pPr>
        <w:ind w:left="4260" w:hanging="360"/>
      </w:pPr>
    </w:lvl>
    <w:lvl w:ilvl="5" w:tplc="141A001B" w:tentative="1">
      <w:start w:val="1"/>
      <w:numFmt w:val="lowerRoman"/>
      <w:lvlText w:val="%6."/>
      <w:lvlJc w:val="right"/>
      <w:pPr>
        <w:ind w:left="4980" w:hanging="180"/>
      </w:pPr>
    </w:lvl>
    <w:lvl w:ilvl="6" w:tplc="141A000F" w:tentative="1">
      <w:start w:val="1"/>
      <w:numFmt w:val="decimal"/>
      <w:lvlText w:val="%7."/>
      <w:lvlJc w:val="left"/>
      <w:pPr>
        <w:ind w:left="5700" w:hanging="360"/>
      </w:pPr>
    </w:lvl>
    <w:lvl w:ilvl="7" w:tplc="141A0019" w:tentative="1">
      <w:start w:val="1"/>
      <w:numFmt w:val="lowerLetter"/>
      <w:lvlText w:val="%8."/>
      <w:lvlJc w:val="left"/>
      <w:pPr>
        <w:ind w:left="6420" w:hanging="360"/>
      </w:pPr>
    </w:lvl>
    <w:lvl w:ilvl="8" w:tplc="1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3" w15:restartNumberingAfterBreak="0">
    <w:nsid w:val="68170183"/>
    <w:multiLevelType w:val="hybridMultilevel"/>
    <w:tmpl w:val="7616AE7C"/>
    <w:lvl w:ilvl="0" w:tplc="2922651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6B6F9F"/>
    <w:multiLevelType w:val="hybridMultilevel"/>
    <w:tmpl w:val="E0B2CF6C"/>
    <w:lvl w:ilvl="0" w:tplc="6D70D5A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1273AD"/>
    <w:multiLevelType w:val="hybridMultilevel"/>
    <w:tmpl w:val="D71622CE"/>
    <w:lvl w:ilvl="0" w:tplc="416C58B0">
      <w:start w:val="1"/>
      <w:numFmt w:val="lowerLetter"/>
      <w:lvlText w:val="%1)"/>
      <w:lvlJc w:val="left"/>
      <w:pPr>
        <w:ind w:left="1380" w:hanging="360"/>
      </w:pPr>
      <w:rPr>
        <w:rFonts w:ascii="Times New Roman" w:eastAsiaTheme="minorEastAsia" w:hAnsi="Times New Roman" w:cs="Times New Roman"/>
      </w:rPr>
    </w:lvl>
    <w:lvl w:ilvl="1" w:tplc="141A0019" w:tentative="1">
      <w:start w:val="1"/>
      <w:numFmt w:val="lowerLetter"/>
      <w:lvlText w:val="%2."/>
      <w:lvlJc w:val="left"/>
      <w:pPr>
        <w:ind w:left="2100" w:hanging="360"/>
      </w:pPr>
    </w:lvl>
    <w:lvl w:ilvl="2" w:tplc="141A001B" w:tentative="1">
      <w:start w:val="1"/>
      <w:numFmt w:val="lowerRoman"/>
      <w:lvlText w:val="%3."/>
      <w:lvlJc w:val="right"/>
      <w:pPr>
        <w:ind w:left="2820" w:hanging="180"/>
      </w:pPr>
    </w:lvl>
    <w:lvl w:ilvl="3" w:tplc="F31E7126">
      <w:start w:val="1"/>
      <w:numFmt w:val="decimal"/>
      <w:lvlText w:val="%4)"/>
      <w:lvlJc w:val="left"/>
      <w:pPr>
        <w:ind w:left="3540" w:hanging="360"/>
      </w:pPr>
      <w:rPr>
        <w:rFonts w:hint="default"/>
        <w:b w:val="0"/>
      </w:rPr>
    </w:lvl>
    <w:lvl w:ilvl="4" w:tplc="141A0019" w:tentative="1">
      <w:start w:val="1"/>
      <w:numFmt w:val="lowerLetter"/>
      <w:lvlText w:val="%5."/>
      <w:lvlJc w:val="left"/>
      <w:pPr>
        <w:ind w:left="4260" w:hanging="360"/>
      </w:pPr>
    </w:lvl>
    <w:lvl w:ilvl="5" w:tplc="141A001B" w:tentative="1">
      <w:start w:val="1"/>
      <w:numFmt w:val="lowerRoman"/>
      <w:lvlText w:val="%6."/>
      <w:lvlJc w:val="right"/>
      <w:pPr>
        <w:ind w:left="4980" w:hanging="180"/>
      </w:pPr>
    </w:lvl>
    <w:lvl w:ilvl="6" w:tplc="141A000F" w:tentative="1">
      <w:start w:val="1"/>
      <w:numFmt w:val="decimal"/>
      <w:lvlText w:val="%7."/>
      <w:lvlJc w:val="left"/>
      <w:pPr>
        <w:ind w:left="5700" w:hanging="360"/>
      </w:pPr>
    </w:lvl>
    <w:lvl w:ilvl="7" w:tplc="141A0019" w:tentative="1">
      <w:start w:val="1"/>
      <w:numFmt w:val="lowerLetter"/>
      <w:lvlText w:val="%8."/>
      <w:lvlJc w:val="left"/>
      <w:pPr>
        <w:ind w:left="6420" w:hanging="360"/>
      </w:pPr>
    </w:lvl>
    <w:lvl w:ilvl="8" w:tplc="1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6" w15:restartNumberingAfterBreak="0">
    <w:nsid w:val="6A424282"/>
    <w:multiLevelType w:val="hybridMultilevel"/>
    <w:tmpl w:val="B7385F6A"/>
    <w:lvl w:ilvl="0" w:tplc="73E23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BF78FF"/>
    <w:multiLevelType w:val="hybridMultilevel"/>
    <w:tmpl w:val="1F58D892"/>
    <w:lvl w:ilvl="0" w:tplc="2922651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585D7E"/>
    <w:multiLevelType w:val="hybridMultilevel"/>
    <w:tmpl w:val="BD60B71E"/>
    <w:lvl w:ilvl="0" w:tplc="87EAB296">
      <w:start w:val="1"/>
      <w:numFmt w:val="lowerLetter"/>
      <w:lvlText w:val="%1)"/>
      <w:lvlJc w:val="left"/>
      <w:pPr>
        <w:ind w:left="1170" w:hanging="360"/>
      </w:pPr>
      <w:rPr>
        <w:rFonts w:ascii="Times New Roman" w:eastAsiaTheme="minorEastAsia" w:hAnsi="Times New Roman" w:cs="Times New Roman"/>
      </w:rPr>
    </w:lvl>
    <w:lvl w:ilvl="1" w:tplc="141A0019" w:tentative="1">
      <w:start w:val="1"/>
      <w:numFmt w:val="lowerLetter"/>
      <w:lvlText w:val="%2."/>
      <w:lvlJc w:val="left"/>
      <w:pPr>
        <w:ind w:left="1353" w:hanging="360"/>
      </w:pPr>
    </w:lvl>
    <w:lvl w:ilvl="2" w:tplc="141A001B" w:tentative="1">
      <w:start w:val="1"/>
      <w:numFmt w:val="lowerRoman"/>
      <w:lvlText w:val="%3."/>
      <w:lvlJc w:val="right"/>
      <w:pPr>
        <w:ind w:left="2073" w:hanging="180"/>
      </w:pPr>
    </w:lvl>
    <w:lvl w:ilvl="3" w:tplc="141A000F" w:tentative="1">
      <w:start w:val="1"/>
      <w:numFmt w:val="decimal"/>
      <w:lvlText w:val="%4."/>
      <w:lvlJc w:val="left"/>
      <w:pPr>
        <w:ind w:left="2793" w:hanging="360"/>
      </w:pPr>
    </w:lvl>
    <w:lvl w:ilvl="4" w:tplc="141A0019" w:tentative="1">
      <w:start w:val="1"/>
      <w:numFmt w:val="lowerLetter"/>
      <w:lvlText w:val="%5."/>
      <w:lvlJc w:val="left"/>
      <w:pPr>
        <w:ind w:left="3513" w:hanging="360"/>
      </w:pPr>
    </w:lvl>
    <w:lvl w:ilvl="5" w:tplc="141A001B" w:tentative="1">
      <w:start w:val="1"/>
      <w:numFmt w:val="lowerRoman"/>
      <w:lvlText w:val="%6."/>
      <w:lvlJc w:val="right"/>
      <w:pPr>
        <w:ind w:left="4233" w:hanging="180"/>
      </w:pPr>
    </w:lvl>
    <w:lvl w:ilvl="6" w:tplc="141A000F" w:tentative="1">
      <w:start w:val="1"/>
      <w:numFmt w:val="decimal"/>
      <w:lvlText w:val="%7."/>
      <w:lvlJc w:val="left"/>
      <w:pPr>
        <w:ind w:left="4953" w:hanging="360"/>
      </w:pPr>
    </w:lvl>
    <w:lvl w:ilvl="7" w:tplc="141A0019" w:tentative="1">
      <w:start w:val="1"/>
      <w:numFmt w:val="lowerLetter"/>
      <w:lvlText w:val="%8."/>
      <w:lvlJc w:val="left"/>
      <w:pPr>
        <w:ind w:left="5673" w:hanging="360"/>
      </w:pPr>
    </w:lvl>
    <w:lvl w:ilvl="8" w:tplc="141A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39" w15:restartNumberingAfterBreak="0">
    <w:nsid w:val="732519E4"/>
    <w:multiLevelType w:val="hybridMultilevel"/>
    <w:tmpl w:val="FBE2AC84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0C4CA3"/>
    <w:multiLevelType w:val="hybridMultilevel"/>
    <w:tmpl w:val="A9CEC9C8"/>
    <w:lvl w:ilvl="0" w:tplc="08090017">
      <w:start w:val="1"/>
      <w:numFmt w:val="lowerLetter"/>
      <w:lvlText w:val="%1)"/>
      <w:lvlJc w:val="left"/>
      <w:pPr>
        <w:ind w:left="1495" w:hanging="360"/>
      </w:pPr>
    </w:lvl>
    <w:lvl w:ilvl="1" w:tplc="08090019" w:tentative="1">
      <w:start w:val="1"/>
      <w:numFmt w:val="lowerLetter"/>
      <w:lvlText w:val="%2."/>
      <w:lvlJc w:val="left"/>
      <w:pPr>
        <w:ind w:left="2215" w:hanging="360"/>
      </w:pPr>
    </w:lvl>
    <w:lvl w:ilvl="2" w:tplc="0809001B" w:tentative="1">
      <w:start w:val="1"/>
      <w:numFmt w:val="lowerRoman"/>
      <w:lvlText w:val="%3."/>
      <w:lvlJc w:val="right"/>
      <w:pPr>
        <w:ind w:left="2935" w:hanging="180"/>
      </w:pPr>
    </w:lvl>
    <w:lvl w:ilvl="3" w:tplc="0809000F" w:tentative="1">
      <w:start w:val="1"/>
      <w:numFmt w:val="decimal"/>
      <w:lvlText w:val="%4."/>
      <w:lvlJc w:val="left"/>
      <w:pPr>
        <w:ind w:left="3655" w:hanging="360"/>
      </w:pPr>
    </w:lvl>
    <w:lvl w:ilvl="4" w:tplc="08090019" w:tentative="1">
      <w:start w:val="1"/>
      <w:numFmt w:val="lowerLetter"/>
      <w:lvlText w:val="%5."/>
      <w:lvlJc w:val="left"/>
      <w:pPr>
        <w:ind w:left="4375" w:hanging="360"/>
      </w:pPr>
    </w:lvl>
    <w:lvl w:ilvl="5" w:tplc="0809001B" w:tentative="1">
      <w:start w:val="1"/>
      <w:numFmt w:val="lowerRoman"/>
      <w:lvlText w:val="%6."/>
      <w:lvlJc w:val="right"/>
      <w:pPr>
        <w:ind w:left="5095" w:hanging="180"/>
      </w:pPr>
    </w:lvl>
    <w:lvl w:ilvl="6" w:tplc="0809000F" w:tentative="1">
      <w:start w:val="1"/>
      <w:numFmt w:val="decimal"/>
      <w:lvlText w:val="%7."/>
      <w:lvlJc w:val="left"/>
      <w:pPr>
        <w:ind w:left="5815" w:hanging="360"/>
      </w:pPr>
    </w:lvl>
    <w:lvl w:ilvl="7" w:tplc="08090019" w:tentative="1">
      <w:start w:val="1"/>
      <w:numFmt w:val="lowerLetter"/>
      <w:lvlText w:val="%8."/>
      <w:lvlJc w:val="left"/>
      <w:pPr>
        <w:ind w:left="6535" w:hanging="360"/>
      </w:pPr>
    </w:lvl>
    <w:lvl w:ilvl="8" w:tplc="08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1" w15:restartNumberingAfterBreak="0">
    <w:nsid w:val="7B042B83"/>
    <w:multiLevelType w:val="hybridMultilevel"/>
    <w:tmpl w:val="50A43E86"/>
    <w:lvl w:ilvl="0" w:tplc="2922651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8711A0"/>
    <w:multiLevelType w:val="hybridMultilevel"/>
    <w:tmpl w:val="457AB08A"/>
    <w:lvl w:ilvl="0" w:tplc="F02697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DE16AD1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AD3D88"/>
    <w:multiLevelType w:val="hybridMultilevel"/>
    <w:tmpl w:val="B0B4589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421285"/>
    <w:multiLevelType w:val="hybridMultilevel"/>
    <w:tmpl w:val="D71622CE"/>
    <w:lvl w:ilvl="0" w:tplc="416C58B0">
      <w:start w:val="1"/>
      <w:numFmt w:val="lowerLetter"/>
      <w:lvlText w:val="%1)"/>
      <w:lvlJc w:val="left"/>
      <w:pPr>
        <w:ind w:left="1380" w:hanging="360"/>
      </w:pPr>
      <w:rPr>
        <w:rFonts w:ascii="Times New Roman" w:eastAsiaTheme="minorEastAsia" w:hAnsi="Times New Roman" w:cs="Times New Roman"/>
      </w:rPr>
    </w:lvl>
    <w:lvl w:ilvl="1" w:tplc="141A0019" w:tentative="1">
      <w:start w:val="1"/>
      <w:numFmt w:val="lowerLetter"/>
      <w:lvlText w:val="%2."/>
      <w:lvlJc w:val="left"/>
      <w:pPr>
        <w:ind w:left="2100" w:hanging="360"/>
      </w:pPr>
    </w:lvl>
    <w:lvl w:ilvl="2" w:tplc="141A001B" w:tentative="1">
      <w:start w:val="1"/>
      <w:numFmt w:val="lowerRoman"/>
      <w:lvlText w:val="%3."/>
      <w:lvlJc w:val="right"/>
      <w:pPr>
        <w:ind w:left="2820" w:hanging="180"/>
      </w:pPr>
    </w:lvl>
    <w:lvl w:ilvl="3" w:tplc="F31E7126">
      <w:start w:val="1"/>
      <w:numFmt w:val="decimal"/>
      <w:lvlText w:val="%4)"/>
      <w:lvlJc w:val="left"/>
      <w:pPr>
        <w:ind w:left="3540" w:hanging="360"/>
      </w:pPr>
      <w:rPr>
        <w:rFonts w:hint="default"/>
        <w:b w:val="0"/>
      </w:rPr>
    </w:lvl>
    <w:lvl w:ilvl="4" w:tplc="141A0019" w:tentative="1">
      <w:start w:val="1"/>
      <w:numFmt w:val="lowerLetter"/>
      <w:lvlText w:val="%5."/>
      <w:lvlJc w:val="left"/>
      <w:pPr>
        <w:ind w:left="4260" w:hanging="360"/>
      </w:pPr>
    </w:lvl>
    <w:lvl w:ilvl="5" w:tplc="141A001B" w:tentative="1">
      <w:start w:val="1"/>
      <w:numFmt w:val="lowerRoman"/>
      <w:lvlText w:val="%6."/>
      <w:lvlJc w:val="right"/>
      <w:pPr>
        <w:ind w:left="4980" w:hanging="180"/>
      </w:pPr>
    </w:lvl>
    <w:lvl w:ilvl="6" w:tplc="141A000F" w:tentative="1">
      <w:start w:val="1"/>
      <w:numFmt w:val="decimal"/>
      <w:lvlText w:val="%7."/>
      <w:lvlJc w:val="left"/>
      <w:pPr>
        <w:ind w:left="5700" w:hanging="360"/>
      </w:pPr>
    </w:lvl>
    <w:lvl w:ilvl="7" w:tplc="141A0019" w:tentative="1">
      <w:start w:val="1"/>
      <w:numFmt w:val="lowerLetter"/>
      <w:lvlText w:val="%8."/>
      <w:lvlJc w:val="left"/>
      <w:pPr>
        <w:ind w:left="6420" w:hanging="360"/>
      </w:pPr>
    </w:lvl>
    <w:lvl w:ilvl="8" w:tplc="1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5" w15:restartNumberingAfterBreak="0">
    <w:nsid w:val="7E2F2190"/>
    <w:multiLevelType w:val="hybridMultilevel"/>
    <w:tmpl w:val="8312CFC6"/>
    <w:lvl w:ilvl="0" w:tplc="12E0586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403776"/>
    <w:multiLevelType w:val="hybridMultilevel"/>
    <w:tmpl w:val="C38200F0"/>
    <w:lvl w:ilvl="0" w:tplc="07440EC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903FFA"/>
    <w:multiLevelType w:val="hybridMultilevel"/>
    <w:tmpl w:val="24508ECA"/>
    <w:lvl w:ilvl="0" w:tplc="90A80E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3C75BA"/>
    <w:multiLevelType w:val="hybridMultilevel"/>
    <w:tmpl w:val="62C47F34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7C04B0"/>
    <w:multiLevelType w:val="hybridMultilevel"/>
    <w:tmpl w:val="008433C8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8"/>
  </w:num>
  <w:num w:numId="3">
    <w:abstractNumId w:val="1"/>
  </w:num>
  <w:num w:numId="4">
    <w:abstractNumId w:val="0"/>
  </w:num>
  <w:num w:numId="5">
    <w:abstractNumId w:val="49"/>
  </w:num>
  <w:num w:numId="6">
    <w:abstractNumId w:val="6"/>
  </w:num>
  <w:num w:numId="7">
    <w:abstractNumId w:val="8"/>
  </w:num>
  <w:num w:numId="8">
    <w:abstractNumId w:val="27"/>
  </w:num>
  <w:num w:numId="9">
    <w:abstractNumId w:val="36"/>
  </w:num>
  <w:num w:numId="10">
    <w:abstractNumId w:val="15"/>
  </w:num>
  <w:num w:numId="11">
    <w:abstractNumId w:val="18"/>
  </w:num>
  <w:num w:numId="12">
    <w:abstractNumId w:val="16"/>
  </w:num>
  <w:num w:numId="13">
    <w:abstractNumId w:val="12"/>
  </w:num>
  <w:num w:numId="14">
    <w:abstractNumId w:val="26"/>
  </w:num>
  <w:num w:numId="15">
    <w:abstractNumId w:val="46"/>
  </w:num>
  <w:num w:numId="16">
    <w:abstractNumId w:val="22"/>
  </w:num>
  <w:num w:numId="17">
    <w:abstractNumId w:val="9"/>
  </w:num>
  <w:num w:numId="18">
    <w:abstractNumId w:val="34"/>
  </w:num>
  <w:num w:numId="19">
    <w:abstractNumId w:val="47"/>
  </w:num>
  <w:num w:numId="20">
    <w:abstractNumId w:val="37"/>
  </w:num>
  <w:num w:numId="21">
    <w:abstractNumId w:val="41"/>
  </w:num>
  <w:num w:numId="22">
    <w:abstractNumId w:val="20"/>
  </w:num>
  <w:num w:numId="23">
    <w:abstractNumId w:val="33"/>
  </w:num>
  <w:num w:numId="24">
    <w:abstractNumId w:val="23"/>
  </w:num>
  <w:num w:numId="25">
    <w:abstractNumId w:val="38"/>
  </w:num>
  <w:num w:numId="26">
    <w:abstractNumId w:val="11"/>
  </w:num>
  <w:num w:numId="27">
    <w:abstractNumId w:val="45"/>
  </w:num>
  <w:num w:numId="28">
    <w:abstractNumId w:val="39"/>
  </w:num>
  <w:num w:numId="29">
    <w:abstractNumId w:val="32"/>
  </w:num>
  <w:num w:numId="30">
    <w:abstractNumId w:val="21"/>
  </w:num>
  <w:num w:numId="31">
    <w:abstractNumId w:val="10"/>
  </w:num>
  <w:num w:numId="32">
    <w:abstractNumId w:val="31"/>
  </w:num>
  <w:num w:numId="33">
    <w:abstractNumId w:val="30"/>
  </w:num>
  <w:num w:numId="34">
    <w:abstractNumId w:val="24"/>
  </w:num>
  <w:num w:numId="35">
    <w:abstractNumId w:val="44"/>
  </w:num>
  <w:num w:numId="36">
    <w:abstractNumId w:val="28"/>
  </w:num>
  <w:num w:numId="37">
    <w:abstractNumId w:val="17"/>
  </w:num>
  <w:num w:numId="38">
    <w:abstractNumId w:val="5"/>
  </w:num>
  <w:num w:numId="39">
    <w:abstractNumId w:val="29"/>
  </w:num>
  <w:num w:numId="40">
    <w:abstractNumId w:val="13"/>
  </w:num>
  <w:num w:numId="41">
    <w:abstractNumId w:val="2"/>
  </w:num>
  <w:num w:numId="42">
    <w:abstractNumId w:val="4"/>
  </w:num>
  <w:num w:numId="43">
    <w:abstractNumId w:val="7"/>
  </w:num>
  <w:num w:numId="44">
    <w:abstractNumId w:val="40"/>
  </w:num>
  <w:num w:numId="45">
    <w:abstractNumId w:val="19"/>
  </w:num>
  <w:num w:numId="46">
    <w:abstractNumId w:val="42"/>
  </w:num>
  <w:num w:numId="47">
    <w:abstractNumId w:val="43"/>
  </w:num>
  <w:num w:numId="48">
    <w:abstractNumId w:val="25"/>
  </w:num>
  <w:num w:numId="49">
    <w:abstractNumId w:val="14"/>
  </w:num>
  <w:num w:numId="50">
    <w:abstractNumId w:val="3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F2B5F"/>
    <w:rsid w:val="00003777"/>
    <w:rsid w:val="00004A5C"/>
    <w:rsid w:val="000062B2"/>
    <w:rsid w:val="00006BD8"/>
    <w:rsid w:val="00006BEC"/>
    <w:rsid w:val="00006F81"/>
    <w:rsid w:val="000076FA"/>
    <w:rsid w:val="000126D3"/>
    <w:rsid w:val="00013618"/>
    <w:rsid w:val="000140D9"/>
    <w:rsid w:val="00014E1B"/>
    <w:rsid w:val="00015519"/>
    <w:rsid w:val="00016F97"/>
    <w:rsid w:val="000171BF"/>
    <w:rsid w:val="000211C8"/>
    <w:rsid w:val="0002173A"/>
    <w:rsid w:val="00021774"/>
    <w:rsid w:val="000241D2"/>
    <w:rsid w:val="000243AA"/>
    <w:rsid w:val="0002455B"/>
    <w:rsid w:val="0003018A"/>
    <w:rsid w:val="0003333D"/>
    <w:rsid w:val="00036349"/>
    <w:rsid w:val="0003653E"/>
    <w:rsid w:val="00037FCE"/>
    <w:rsid w:val="000415CB"/>
    <w:rsid w:val="00045191"/>
    <w:rsid w:val="000456C5"/>
    <w:rsid w:val="00047AB9"/>
    <w:rsid w:val="00047E4F"/>
    <w:rsid w:val="000500C6"/>
    <w:rsid w:val="00050A8B"/>
    <w:rsid w:val="000515AD"/>
    <w:rsid w:val="000518D5"/>
    <w:rsid w:val="00052EC7"/>
    <w:rsid w:val="00054073"/>
    <w:rsid w:val="00055638"/>
    <w:rsid w:val="0005629F"/>
    <w:rsid w:val="00056773"/>
    <w:rsid w:val="00061640"/>
    <w:rsid w:val="00061782"/>
    <w:rsid w:val="00063FB8"/>
    <w:rsid w:val="000641AC"/>
    <w:rsid w:val="00065D0E"/>
    <w:rsid w:val="00072C76"/>
    <w:rsid w:val="00074232"/>
    <w:rsid w:val="000742FF"/>
    <w:rsid w:val="0007616E"/>
    <w:rsid w:val="00076786"/>
    <w:rsid w:val="00077DBD"/>
    <w:rsid w:val="00082385"/>
    <w:rsid w:val="00084FF7"/>
    <w:rsid w:val="000907F9"/>
    <w:rsid w:val="00091214"/>
    <w:rsid w:val="00093BB3"/>
    <w:rsid w:val="00093E24"/>
    <w:rsid w:val="00093FD5"/>
    <w:rsid w:val="00096825"/>
    <w:rsid w:val="000A1690"/>
    <w:rsid w:val="000A3F0D"/>
    <w:rsid w:val="000A4210"/>
    <w:rsid w:val="000A55F6"/>
    <w:rsid w:val="000B00B4"/>
    <w:rsid w:val="000B06A2"/>
    <w:rsid w:val="000B45D8"/>
    <w:rsid w:val="000B4772"/>
    <w:rsid w:val="000B5283"/>
    <w:rsid w:val="000B5509"/>
    <w:rsid w:val="000B57F9"/>
    <w:rsid w:val="000B5BA5"/>
    <w:rsid w:val="000C7243"/>
    <w:rsid w:val="000D0289"/>
    <w:rsid w:val="000D059F"/>
    <w:rsid w:val="000D2045"/>
    <w:rsid w:val="000E057C"/>
    <w:rsid w:val="000E0753"/>
    <w:rsid w:val="000E1C73"/>
    <w:rsid w:val="000E1EFE"/>
    <w:rsid w:val="000E3EDE"/>
    <w:rsid w:val="000E4608"/>
    <w:rsid w:val="000E5013"/>
    <w:rsid w:val="000E58F5"/>
    <w:rsid w:val="000E732D"/>
    <w:rsid w:val="000F2029"/>
    <w:rsid w:val="000F2BDE"/>
    <w:rsid w:val="000F4270"/>
    <w:rsid w:val="000F57DE"/>
    <w:rsid w:val="000F6046"/>
    <w:rsid w:val="001002F7"/>
    <w:rsid w:val="00102A7A"/>
    <w:rsid w:val="00103975"/>
    <w:rsid w:val="001044D5"/>
    <w:rsid w:val="00104AED"/>
    <w:rsid w:val="00115EC3"/>
    <w:rsid w:val="00117CD9"/>
    <w:rsid w:val="001204CF"/>
    <w:rsid w:val="00123320"/>
    <w:rsid w:val="0012389D"/>
    <w:rsid w:val="0012552A"/>
    <w:rsid w:val="00125EA5"/>
    <w:rsid w:val="00127E3D"/>
    <w:rsid w:val="00130A93"/>
    <w:rsid w:val="00131A37"/>
    <w:rsid w:val="00131C47"/>
    <w:rsid w:val="0013206B"/>
    <w:rsid w:val="00137CD1"/>
    <w:rsid w:val="0014416B"/>
    <w:rsid w:val="00146F36"/>
    <w:rsid w:val="001526CA"/>
    <w:rsid w:val="00155253"/>
    <w:rsid w:val="001555DF"/>
    <w:rsid w:val="001558B5"/>
    <w:rsid w:val="001610E0"/>
    <w:rsid w:val="001648B3"/>
    <w:rsid w:val="0016677C"/>
    <w:rsid w:val="00171022"/>
    <w:rsid w:val="0017176D"/>
    <w:rsid w:val="00171C5F"/>
    <w:rsid w:val="00171C8A"/>
    <w:rsid w:val="0017385D"/>
    <w:rsid w:val="001746E2"/>
    <w:rsid w:val="00175ABB"/>
    <w:rsid w:val="001847B3"/>
    <w:rsid w:val="00184D09"/>
    <w:rsid w:val="0018603D"/>
    <w:rsid w:val="00192B69"/>
    <w:rsid w:val="00194DEE"/>
    <w:rsid w:val="0019740D"/>
    <w:rsid w:val="001A0E4E"/>
    <w:rsid w:val="001A2C60"/>
    <w:rsid w:val="001A4F04"/>
    <w:rsid w:val="001A5E4C"/>
    <w:rsid w:val="001A60D4"/>
    <w:rsid w:val="001B2A8C"/>
    <w:rsid w:val="001B60B6"/>
    <w:rsid w:val="001B6DAA"/>
    <w:rsid w:val="001C3CDB"/>
    <w:rsid w:val="001C7A93"/>
    <w:rsid w:val="001D1B48"/>
    <w:rsid w:val="001D2D2E"/>
    <w:rsid w:val="001D3892"/>
    <w:rsid w:val="001D511C"/>
    <w:rsid w:val="001D5927"/>
    <w:rsid w:val="001D63B0"/>
    <w:rsid w:val="001D70C3"/>
    <w:rsid w:val="001E049C"/>
    <w:rsid w:val="001E2738"/>
    <w:rsid w:val="001E2832"/>
    <w:rsid w:val="001E40F2"/>
    <w:rsid w:val="001E41B2"/>
    <w:rsid w:val="001E5EFB"/>
    <w:rsid w:val="001E6922"/>
    <w:rsid w:val="001E6C28"/>
    <w:rsid w:val="001F0129"/>
    <w:rsid w:val="001F3231"/>
    <w:rsid w:val="001F4415"/>
    <w:rsid w:val="001F684D"/>
    <w:rsid w:val="001F7289"/>
    <w:rsid w:val="001F75E6"/>
    <w:rsid w:val="002005F0"/>
    <w:rsid w:val="00204010"/>
    <w:rsid w:val="00205816"/>
    <w:rsid w:val="002107A3"/>
    <w:rsid w:val="00211569"/>
    <w:rsid w:val="0021165F"/>
    <w:rsid w:val="00215AA7"/>
    <w:rsid w:val="00216383"/>
    <w:rsid w:val="00217555"/>
    <w:rsid w:val="00217C9A"/>
    <w:rsid w:val="0022160D"/>
    <w:rsid w:val="00222860"/>
    <w:rsid w:val="0022338C"/>
    <w:rsid w:val="00223520"/>
    <w:rsid w:val="00227F82"/>
    <w:rsid w:val="00230320"/>
    <w:rsid w:val="00231707"/>
    <w:rsid w:val="00232A30"/>
    <w:rsid w:val="002376E0"/>
    <w:rsid w:val="00237EDC"/>
    <w:rsid w:val="0024016A"/>
    <w:rsid w:val="00243082"/>
    <w:rsid w:val="00246589"/>
    <w:rsid w:val="00246EFE"/>
    <w:rsid w:val="002475B0"/>
    <w:rsid w:val="00247F70"/>
    <w:rsid w:val="00250538"/>
    <w:rsid w:val="00251CDD"/>
    <w:rsid w:val="00251D23"/>
    <w:rsid w:val="00251F82"/>
    <w:rsid w:val="00252994"/>
    <w:rsid w:val="00253B8C"/>
    <w:rsid w:val="002542C2"/>
    <w:rsid w:val="002550C4"/>
    <w:rsid w:val="002578B3"/>
    <w:rsid w:val="00263C4E"/>
    <w:rsid w:val="00263CD1"/>
    <w:rsid w:val="00265545"/>
    <w:rsid w:val="002657C4"/>
    <w:rsid w:val="00265AA7"/>
    <w:rsid w:val="00267712"/>
    <w:rsid w:val="00271B33"/>
    <w:rsid w:val="002726E9"/>
    <w:rsid w:val="0027397F"/>
    <w:rsid w:val="00274EB3"/>
    <w:rsid w:val="00276A9A"/>
    <w:rsid w:val="002775D5"/>
    <w:rsid w:val="00281749"/>
    <w:rsid w:val="00281CC0"/>
    <w:rsid w:val="00284EC8"/>
    <w:rsid w:val="00286537"/>
    <w:rsid w:val="0028757B"/>
    <w:rsid w:val="00292FB9"/>
    <w:rsid w:val="002A0D5D"/>
    <w:rsid w:val="002A1BFE"/>
    <w:rsid w:val="002A1E61"/>
    <w:rsid w:val="002A2B6B"/>
    <w:rsid w:val="002A35CE"/>
    <w:rsid w:val="002A644A"/>
    <w:rsid w:val="002B0927"/>
    <w:rsid w:val="002B3D59"/>
    <w:rsid w:val="002B4AC9"/>
    <w:rsid w:val="002B6757"/>
    <w:rsid w:val="002B7237"/>
    <w:rsid w:val="002C1248"/>
    <w:rsid w:val="002C290F"/>
    <w:rsid w:val="002C3177"/>
    <w:rsid w:val="002C51E9"/>
    <w:rsid w:val="002C7014"/>
    <w:rsid w:val="002C7B7A"/>
    <w:rsid w:val="002D4E4B"/>
    <w:rsid w:val="002D6550"/>
    <w:rsid w:val="002D75FB"/>
    <w:rsid w:val="002D7920"/>
    <w:rsid w:val="002E3094"/>
    <w:rsid w:val="002E35BE"/>
    <w:rsid w:val="002E5169"/>
    <w:rsid w:val="002E6435"/>
    <w:rsid w:val="002F083E"/>
    <w:rsid w:val="002F13DA"/>
    <w:rsid w:val="002F1C99"/>
    <w:rsid w:val="002F5647"/>
    <w:rsid w:val="002F6A90"/>
    <w:rsid w:val="00302235"/>
    <w:rsid w:val="00303C84"/>
    <w:rsid w:val="00304E14"/>
    <w:rsid w:val="00305EDF"/>
    <w:rsid w:val="003060C7"/>
    <w:rsid w:val="00310471"/>
    <w:rsid w:val="0031376A"/>
    <w:rsid w:val="003203B5"/>
    <w:rsid w:val="00324960"/>
    <w:rsid w:val="00324AEF"/>
    <w:rsid w:val="00325F8C"/>
    <w:rsid w:val="00326336"/>
    <w:rsid w:val="00327E16"/>
    <w:rsid w:val="003301DD"/>
    <w:rsid w:val="00332A51"/>
    <w:rsid w:val="00333416"/>
    <w:rsid w:val="00334299"/>
    <w:rsid w:val="003365D4"/>
    <w:rsid w:val="00341390"/>
    <w:rsid w:val="00341716"/>
    <w:rsid w:val="0034383D"/>
    <w:rsid w:val="00343F2A"/>
    <w:rsid w:val="0034695E"/>
    <w:rsid w:val="003506CA"/>
    <w:rsid w:val="00351E51"/>
    <w:rsid w:val="00354CD0"/>
    <w:rsid w:val="003603AF"/>
    <w:rsid w:val="00364D48"/>
    <w:rsid w:val="00365C03"/>
    <w:rsid w:val="0036613B"/>
    <w:rsid w:val="00371AE9"/>
    <w:rsid w:val="00374DA1"/>
    <w:rsid w:val="00376AA4"/>
    <w:rsid w:val="003773E8"/>
    <w:rsid w:val="00377E8B"/>
    <w:rsid w:val="0038122F"/>
    <w:rsid w:val="003823AF"/>
    <w:rsid w:val="00383479"/>
    <w:rsid w:val="00385F51"/>
    <w:rsid w:val="00386C30"/>
    <w:rsid w:val="00386D18"/>
    <w:rsid w:val="00386EB4"/>
    <w:rsid w:val="00387ED3"/>
    <w:rsid w:val="0039187C"/>
    <w:rsid w:val="00391E79"/>
    <w:rsid w:val="00392BFE"/>
    <w:rsid w:val="00394960"/>
    <w:rsid w:val="00394B53"/>
    <w:rsid w:val="00395845"/>
    <w:rsid w:val="003A093A"/>
    <w:rsid w:val="003A335A"/>
    <w:rsid w:val="003A4DB0"/>
    <w:rsid w:val="003A4F87"/>
    <w:rsid w:val="003B0E5E"/>
    <w:rsid w:val="003B34FA"/>
    <w:rsid w:val="003B3FB5"/>
    <w:rsid w:val="003B7660"/>
    <w:rsid w:val="003C0C19"/>
    <w:rsid w:val="003C2836"/>
    <w:rsid w:val="003C65E8"/>
    <w:rsid w:val="003C6A0A"/>
    <w:rsid w:val="003C73F2"/>
    <w:rsid w:val="003D2E8D"/>
    <w:rsid w:val="003D676C"/>
    <w:rsid w:val="003D711B"/>
    <w:rsid w:val="003D7E4C"/>
    <w:rsid w:val="003E0362"/>
    <w:rsid w:val="003E262A"/>
    <w:rsid w:val="003E53A1"/>
    <w:rsid w:val="003E584A"/>
    <w:rsid w:val="003E59F0"/>
    <w:rsid w:val="003E6B8D"/>
    <w:rsid w:val="003E7F4F"/>
    <w:rsid w:val="003F0E35"/>
    <w:rsid w:val="003F1CD5"/>
    <w:rsid w:val="003F301F"/>
    <w:rsid w:val="003F6BEE"/>
    <w:rsid w:val="003F7F3E"/>
    <w:rsid w:val="00404622"/>
    <w:rsid w:val="004049D2"/>
    <w:rsid w:val="00404F39"/>
    <w:rsid w:val="00406274"/>
    <w:rsid w:val="00407C34"/>
    <w:rsid w:val="00410984"/>
    <w:rsid w:val="00411C5C"/>
    <w:rsid w:val="004130B7"/>
    <w:rsid w:val="00413CD2"/>
    <w:rsid w:val="00416002"/>
    <w:rsid w:val="0042061C"/>
    <w:rsid w:val="00420723"/>
    <w:rsid w:val="00424337"/>
    <w:rsid w:val="00424981"/>
    <w:rsid w:val="00425315"/>
    <w:rsid w:val="00430251"/>
    <w:rsid w:val="00436F2F"/>
    <w:rsid w:val="00442630"/>
    <w:rsid w:val="004427A2"/>
    <w:rsid w:val="00443458"/>
    <w:rsid w:val="00443AB7"/>
    <w:rsid w:val="00443CED"/>
    <w:rsid w:val="00444309"/>
    <w:rsid w:val="004457B5"/>
    <w:rsid w:val="00446204"/>
    <w:rsid w:val="00446C83"/>
    <w:rsid w:val="00453969"/>
    <w:rsid w:val="00453E4A"/>
    <w:rsid w:val="004647F6"/>
    <w:rsid w:val="00466E81"/>
    <w:rsid w:val="00473D4D"/>
    <w:rsid w:val="00477AD8"/>
    <w:rsid w:val="004814B4"/>
    <w:rsid w:val="004850B3"/>
    <w:rsid w:val="00487BFC"/>
    <w:rsid w:val="00490CD2"/>
    <w:rsid w:val="00491E4B"/>
    <w:rsid w:val="00493A7E"/>
    <w:rsid w:val="00496144"/>
    <w:rsid w:val="00496238"/>
    <w:rsid w:val="004A1A5C"/>
    <w:rsid w:val="004A48F5"/>
    <w:rsid w:val="004A6CF0"/>
    <w:rsid w:val="004A7E65"/>
    <w:rsid w:val="004B3116"/>
    <w:rsid w:val="004B486A"/>
    <w:rsid w:val="004B5A4A"/>
    <w:rsid w:val="004B60FD"/>
    <w:rsid w:val="004B7985"/>
    <w:rsid w:val="004C0E18"/>
    <w:rsid w:val="004C28CE"/>
    <w:rsid w:val="004C38E9"/>
    <w:rsid w:val="004C3A74"/>
    <w:rsid w:val="004C3F99"/>
    <w:rsid w:val="004C746A"/>
    <w:rsid w:val="004C7871"/>
    <w:rsid w:val="004D241B"/>
    <w:rsid w:val="004D5599"/>
    <w:rsid w:val="004D5B95"/>
    <w:rsid w:val="004E1016"/>
    <w:rsid w:val="004E7132"/>
    <w:rsid w:val="004E7D28"/>
    <w:rsid w:val="004F0323"/>
    <w:rsid w:val="004F1234"/>
    <w:rsid w:val="004F2B5F"/>
    <w:rsid w:val="004F2E39"/>
    <w:rsid w:val="004F48CD"/>
    <w:rsid w:val="004F6593"/>
    <w:rsid w:val="004F66C9"/>
    <w:rsid w:val="004F6D34"/>
    <w:rsid w:val="004F7AEE"/>
    <w:rsid w:val="00500EA7"/>
    <w:rsid w:val="005039CC"/>
    <w:rsid w:val="00505688"/>
    <w:rsid w:val="00506849"/>
    <w:rsid w:val="005136F0"/>
    <w:rsid w:val="00515F27"/>
    <w:rsid w:val="0052237B"/>
    <w:rsid w:val="00523D2C"/>
    <w:rsid w:val="00523F00"/>
    <w:rsid w:val="0052421C"/>
    <w:rsid w:val="00524E8E"/>
    <w:rsid w:val="00530EE1"/>
    <w:rsid w:val="00532811"/>
    <w:rsid w:val="00532FD1"/>
    <w:rsid w:val="0053313C"/>
    <w:rsid w:val="0053478D"/>
    <w:rsid w:val="00535FF6"/>
    <w:rsid w:val="00537891"/>
    <w:rsid w:val="00537BEB"/>
    <w:rsid w:val="0054016E"/>
    <w:rsid w:val="00540183"/>
    <w:rsid w:val="00542763"/>
    <w:rsid w:val="00542AC6"/>
    <w:rsid w:val="0054301D"/>
    <w:rsid w:val="00543459"/>
    <w:rsid w:val="00544C4D"/>
    <w:rsid w:val="0054547E"/>
    <w:rsid w:val="00551B41"/>
    <w:rsid w:val="005531B8"/>
    <w:rsid w:val="005600D0"/>
    <w:rsid w:val="00563281"/>
    <w:rsid w:val="00564647"/>
    <w:rsid w:val="00564D2C"/>
    <w:rsid w:val="0057005A"/>
    <w:rsid w:val="00570C5F"/>
    <w:rsid w:val="0057100C"/>
    <w:rsid w:val="00574C8C"/>
    <w:rsid w:val="005754BC"/>
    <w:rsid w:val="00575CAC"/>
    <w:rsid w:val="0057679E"/>
    <w:rsid w:val="005812ED"/>
    <w:rsid w:val="00582B53"/>
    <w:rsid w:val="00583288"/>
    <w:rsid w:val="00587400"/>
    <w:rsid w:val="0059087C"/>
    <w:rsid w:val="00592849"/>
    <w:rsid w:val="00593E6B"/>
    <w:rsid w:val="005944DF"/>
    <w:rsid w:val="005A0782"/>
    <w:rsid w:val="005A0A3E"/>
    <w:rsid w:val="005A3386"/>
    <w:rsid w:val="005A35AF"/>
    <w:rsid w:val="005A6753"/>
    <w:rsid w:val="005B04F2"/>
    <w:rsid w:val="005B529D"/>
    <w:rsid w:val="005B6AED"/>
    <w:rsid w:val="005B6FB1"/>
    <w:rsid w:val="005B7F70"/>
    <w:rsid w:val="005C0AFC"/>
    <w:rsid w:val="005C1EC3"/>
    <w:rsid w:val="005C72E4"/>
    <w:rsid w:val="005D06A7"/>
    <w:rsid w:val="005D3172"/>
    <w:rsid w:val="005D62A6"/>
    <w:rsid w:val="005D6D25"/>
    <w:rsid w:val="005E52D5"/>
    <w:rsid w:val="005F681D"/>
    <w:rsid w:val="00601682"/>
    <w:rsid w:val="00604493"/>
    <w:rsid w:val="00605BC4"/>
    <w:rsid w:val="00606FC2"/>
    <w:rsid w:val="00607F5A"/>
    <w:rsid w:val="0061188A"/>
    <w:rsid w:val="00615454"/>
    <w:rsid w:val="00616B56"/>
    <w:rsid w:val="006171C5"/>
    <w:rsid w:val="00617A30"/>
    <w:rsid w:val="00620DC8"/>
    <w:rsid w:val="0062166A"/>
    <w:rsid w:val="006217BB"/>
    <w:rsid w:val="00622F19"/>
    <w:rsid w:val="006242C1"/>
    <w:rsid w:val="00624FA1"/>
    <w:rsid w:val="00624FE5"/>
    <w:rsid w:val="00627264"/>
    <w:rsid w:val="0062786B"/>
    <w:rsid w:val="006314CC"/>
    <w:rsid w:val="00631AFC"/>
    <w:rsid w:val="00632D89"/>
    <w:rsid w:val="006343BC"/>
    <w:rsid w:val="00641BB3"/>
    <w:rsid w:val="00641C5E"/>
    <w:rsid w:val="006461F7"/>
    <w:rsid w:val="0064694B"/>
    <w:rsid w:val="00647856"/>
    <w:rsid w:val="00650467"/>
    <w:rsid w:val="00654F67"/>
    <w:rsid w:val="006558F1"/>
    <w:rsid w:val="006560D1"/>
    <w:rsid w:val="00656D8D"/>
    <w:rsid w:val="006604E4"/>
    <w:rsid w:val="006617DF"/>
    <w:rsid w:val="0066193F"/>
    <w:rsid w:val="00661AAC"/>
    <w:rsid w:val="00663CD6"/>
    <w:rsid w:val="006649EE"/>
    <w:rsid w:val="00666D08"/>
    <w:rsid w:val="00671C35"/>
    <w:rsid w:val="00671E90"/>
    <w:rsid w:val="00675DB3"/>
    <w:rsid w:val="00677BFF"/>
    <w:rsid w:val="00680A53"/>
    <w:rsid w:val="00681DBD"/>
    <w:rsid w:val="00682131"/>
    <w:rsid w:val="006838C8"/>
    <w:rsid w:val="00684EFA"/>
    <w:rsid w:val="006866C0"/>
    <w:rsid w:val="00687417"/>
    <w:rsid w:val="0069482E"/>
    <w:rsid w:val="006952C8"/>
    <w:rsid w:val="00695DAB"/>
    <w:rsid w:val="0069684F"/>
    <w:rsid w:val="00696923"/>
    <w:rsid w:val="006A0D2D"/>
    <w:rsid w:val="006A3AC4"/>
    <w:rsid w:val="006A3ED7"/>
    <w:rsid w:val="006A5F54"/>
    <w:rsid w:val="006A7294"/>
    <w:rsid w:val="006B145F"/>
    <w:rsid w:val="006B36DE"/>
    <w:rsid w:val="006B49CB"/>
    <w:rsid w:val="006B5199"/>
    <w:rsid w:val="006B70F3"/>
    <w:rsid w:val="006C02C2"/>
    <w:rsid w:val="006C0A25"/>
    <w:rsid w:val="006C2AE8"/>
    <w:rsid w:val="006C63BD"/>
    <w:rsid w:val="006C74B8"/>
    <w:rsid w:val="006C761E"/>
    <w:rsid w:val="006D04AA"/>
    <w:rsid w:val="006D0BDB"/>
    <w:rsid w:val="006D11F2"/>
    <w:rsid w:val="006D2318"/>
    <w:rsid w:val="006D4DE9"/>
    <w:rsid w:val="006D4F15"/>
    <w:rsid w:val="006D7315"/>
    <w:rsid w:val="006D787D"/>
    <w:rsid w:val="006D78C7"/>
    <w:rsid w:val="006E075C"/>
    <w:rsid w:val="006E284F"/>
    <w:rsid w:val="006E3AE9"/>
    <w:rsid w:val="006E4C58"/>
    <w:rsid w:val="006E62BE"/>
    <w:rsid w:val="006F08A2"/>
    <w:rsid w:val="006F11A8"/>
    <w:rsid w:val="006F2C6F"/>
    <w:rsid w:val="006F3235"/>
    <w:rsid w:val="006F3DB9"/>
    <w:rsid w:val="006F75C6"/>
    <w:rsid w:val="00701417"/>
    <w:rsid w:val="0070475C"/>
    <w:rsid w:val="0070498E"/>
    <w:rsid w:val="00704CF8"/>
    <w:rsid w:val="00704F2D"/>
    <w:rsid w:val="007058E3"/>
    <w:rsid w:val="00712446"/>
    <w:rsid w:val="00715696"/>
    <w:rsid w:val="00716AD2"/>
    <w:rsid w:val="00716F74"/>
    <w:rsid w:val="00717918"/>
    <w:rsid w:val="00720295"/>
    <w:rsid w:val="00721796"/>
    <w:rsid w:val="00725A32"/>
    <w:rsid w:val="00727398"/>
    <w:rsid w:val="007278AE"/>
    <w:rsid w:val="00730575"/>
    <w:rsid w:val="007314B8"/>
    <w:rsid w:val="0073312E"/>
    <w:rsid w:val="00733D1A"/>
    <w:rsid w:val="00735CA9"/>
    <w:rsid w:val="00740DE8"/>
    <w:rsid w:val="00742E12"/>
    <w:rsid w:val="007442AD"/>
    <w:rsid w:val="00744537"/>
    <w:rsid w:val="0074634A"/>
    <w:rsid w:val="00746553"/>
    <w:rsid w:val="007470F0"/>
    <w:rsid w:val="00750538"/>
    <w:rsid w:val="0075187F"/>
    <w:rsid w:val="00751A09"/>
    <w:rsid w:val="0075213B"/>
    <w:rsid w:val="00753431"/>
    <w:rsid w:val="007534D2"/>
    <w:rsid w:val="00753C0C"/>
    <w:rsid w:val="00753D4F"/>
    <w:rsid w:val="00754235"/>
    <w:rsid w:val="007549C7"/>
    <w:rsid w:val="00756793"/>
    <w:rsid w:val="0076288B"/>
    <w:rsid w:val="0076333A"/>
    <w:rsid w:val="00763DE2"/>
    <w:rsid w:val="00765BC1"/>
    <w:rsid w:val="007679E8"/>
    <w:rsid w:val="00772D8D"/>
    <w:rsid w:val="00775277"/>
    <w:rsid w:val="00777434"/>
    <w:rsid w:val="007777AB"/>
    <w:rsid w:val="00785E67"/>
    <w:rsid w:val="00786212"/>
    <w:rsid w:val="00786E9D"/>
    <w:rsid w:val="00790CBD"/>
    <w:rsid w:val="00791D1F"/>
    <w:rsid w:val="00792111"/>
    <w:rsid w:val="00792236"/>
    <w:rsid w:val="007927E3"/>
    <w:rsid w:val="0079402C"/>
    <w:rsid w:val="00794E48"/>
    <w:rsid w:val="007956C1"/>
    <w:rsid w:val="00795ACE"/>
    <w:rsid w:val="007961D1"/>
    <w:rsid w:val="0079648C"/>
    <w:rsid w:val="007A03A3"/>
    <w:rsid w:val="007A0767"/>
    <w:rsid w:val="007A2EE8"/>
    <w:rsid w:val="007A396D"/>
    <w:rsid w:val="007A4D21"/>
    <w:rsid w:val="007A574D"/>
    <w:rsid w:val="007A6495"/>
    <w:rsid w:val="007A6BD0"/>
    <w:rsid w:val="007A6DC7"/>
    <w:rsid w:val="007A7146"/>
    <w:rsid w:val="007B1039"/>
    <w:rsid w:val="007B1AEB"/>
    <w:rsid w:val="007B2A0E"/>
    <w:rsid w:val="007B4C6C"/>
    <w:rsid w:val="007B7AE0"/>
    <w:rsid w:val="007C232B"/>
    <w:rsid w:val="007C3A7B"/>
    <w:rsid w:val="007D6D78"/>
    <w:rsid w:val="007E1CEC"/>
    <w:rsid w:val="007E34D2"/>
    <w:rsid w:val="007E4741"/>
    <w:rsid w:val="007E48E2"/>
    <w:rsid w:val="007E68CE"/>
    <w:rsid w:val="007E69DE"/>
    <w:rsid w:val="007F1179"/>
    <w:rsid w:val="007F43FD"/>
    <w:rsid w:val="007F44D2"/>
    <w:rsid w:val="007F4960"/>
    <w:rsid w:val="007F4CAB"/>
    <w:rsid w:val="007F55B9"/>
    <w:rsid w:val="007F7287"/>
    <w:rsid w:val="008078C8"/>
    <w:rsid w:val="00811D42"/>
    <w:rsid w:val="00812DB1"/>
    <w:rsid w:val="008167C3"/>
    <w:rsid w:val="0082039E"/>
    <w:rsid w:val="00820580"/>
    <w:rsid w:val="008218F0"/>
    <w:rsid w:val="00821977"/>
    <w:rsid w:val="00822801"/>
    <w:rsid w:val="00827327"/>
    <w:rsid w:val="00830405"/>
    <w:rsid w:val="00834201"/>
    <w:rsid w:val="00834278"/>
    <w:rsid w:val="00834592"/>
    <w:rsid w:val="00835140"/>
    <w:rsid w:val="008362C6"/>
    <w:rsid w:val="0084044D"/>
    <w:rsid w:val="008416C9"/>
    <w:rsid w:val="00841A9E"/>
    <w:rsid w:val="00841E9A"/>
    <w:rsid w:val="00843232"/>
    <w:rsid w:val="00843CBD"/>
    <w:rsid w:val="008466BE"/>
    <w:rsid w:val="00850F7C"/>
    <w:rsid w:val="008517DA"/>
    <w:rsid w:val="008541F1"/>
    <w:rsid w:val="0085607E"/>
    <w:rsid w:val="008571AF"/>
    <w:rsid w:val="008621FC"/>
    <w:rsid w:val="008628A0"/>
    <w:rsid w:val="00864EFB"/>
    <w:rsid w:val="00864F01"/>
    <w:rsid w:val="00865767"/>
    <w:rsid w:val="00866015"/>
    <w:rsid w:val="00866E28"/>
    <w:rsid w:val="008671DB"/>
    <w:rsid w:val="00867309"/>
    <w:rsid w:val="00872BEF"/>
    <w:rsid w:val="0087605B"/>
    <w:rsid w:val="008778EF"/>
    <w:rsid w:val="00880013"/>
    <w:rsid w:val="00880E05"/>
    <w:rsid w:val="008832DD"/>
    <w:rsid w:val="0089152C"/>
    <w:rsid w:val="00892F0E"/>
    <w:rsid w:val="008943AF"/>
    <w:rsid w:val="00895849"/>
    <w:rsid w:val="00896090"/>
    <w:rsid w:val="008A0A26"/>
    <w:rsid w:val="008A1F90"/>
    <w:rsid w:val="008A24E2"/>
    <w:rsid w:val="008A2996"/>
    <w:rsid w:val="008A3166"/>
    <w:rsid w:val="008B023C"/>
    <w:rsid w:val="008B591F"/>
    <w:rsid w:val="008B5E54"/>
    <w:rsid w:val="008C31F3"/>
    <w:rsid w:val="008C39D6"/>
    <w:rsid w:val="008C3CC8"/>
    <w:rsid w:val="008C4962"/>
    <w:rsid w:val="008C7C55"/>
    <w:rsid w:val="008D0635"/>
    <w:rsid w:val="008D0AF0"/>
    <w:rsid w:val="008D30E5"/>
    <w:rsid w:val="008D366E"/>
    <w:rsid w:val="008E2490"/>
    <w:rsid w:val="008E487F"/>
    <w:rsid w:val="008E60C4"/>
    <w:rsid w:val="008F0370"/>
    <w:rsid w:val="008F1677"/>
    <w:rsid w:val="008F61BC"/>
    <w:rsid w:val="00900F22"/>
    <w:rsid w:val="0090106D"/>
    <w:rsid w:val="00903127"/>
    <w:rsid w:val="00904596"/>
    <w:rsid w:val="00904ABA"/>
    <w:rsid w:val="00904F26"/>
    <w:rsid w:val="00905AE2"/>
    <w:rsid w:val="00905B71"/>
    <w:rsid w:val="00906DE5"/>
    <w:rsid w:val="0090705F"/>
    <w:rsid w:val="0090719B"/>
    <w:rsid w:val="00911020"/>
    <w:rsid w:val="0091183D"/>
    <w:rsid w:val="00914DF1"/>
    <w:rsid w:val="009167B4"/>
    <w:rsid w:val="00917710"/>
    <w:rsid w:val="00920F73"/>
    <w:rsid w:val="00922DC4"/>
    <w:rsid w:val="00924FC6"/>
    <w:rsid w:val="009269CA"/>
    <w:rsid w:val="0092765A"/>
    <w:rsid w:val="00931286"/>
    <w:rsid w:val="00932279"/>
    <w:rsid w:val="00933811"/>
    <w:rsid w:val="0093430B"/>
    <w:rsid w:val="00934F40"/>
    <w:rsid w:val="00936C09"/>
    <w:rsid w:val="00936C9A"/>
    <w:rsid w:val="0093769B"/>
    <w:rsid w:val="00940970"/>
    <w:rsid w:val="00942DB9"/>
    <w:rsid w:val="00943A7B"/>
    <w:rsid w:val="009440BC"/>
    <w:rsid w:val="009444C5"/>
    <w:rsid w:val="0094659B"/>
    <w:rsid w:val="00947050"/>
    <w:rsid w:val="00947240"/>
    <w:rsid w:val="009520C8"/>
    <w:rsid w:val="00952D7A"/>
    <w:rsid w:val="00954489"/>
    <w:rsid w:val="00955AA2"/>
    <w:rsid w:val="0095678E"/>
    <w:rsid w:val="00961CB7"/>
    <w:rsid w:val="009700A7"/>
    <w:rsid w:val="00972893"/>
    <w:rsid w:val="009734D6"/>
    <w:rsid w:val="00973F58"/>
    <w:rsid w:val="009748EF"/>
    <w:rsid w:val="0097496A"/>
    <w:rsid w:val="00976443"/>
    <w:rsid w:val="0097711D"/>
    <w:rsid w:val="0098020E"/>
    <w:rsid w:val="00980DE6"/>
    <w:rsid w:val="009836FD"/>
    <w:rsid w:val="009837C1"/>
    <w:rsid w:val="009875D4"/>
    <w:rsid w:val="00990B89"/>
    <w:rsid w:val="00991B0D"/>
    <w:rsid w:val="00991B67"/>
    <w:rsid w:val="009931F4"/>
    <w:rsid w:val="00993F8A"/>
    <w:rsid w:val="00995A23"/>
    <w:rsid w:val="009A4703"/>
    <w:rsid w:val="009A51F5"/>
    <w:rsid w:val="009A62FC"/>
    <w:rsid w:val="009A78A3"/>
    <w:rsid w:val="009B46E9"/>
    <w:rsid w:val="009B4F2F"/>
    <w:rsid w:val="009B6C19"/>
    <w:rsid w:val="009C0BAC"/>
    <w:rsid w:val="009C3194"/>
    <w:rsid w:val="009C4A7E"/>
    <w:rsid w:val="009C52BB"/>
    <w:rsid w:val="009C60F5"/>
    <w:rsid w:val="009C70D9"/>
    <w:rsid w:val="009D2A6F"/>
    <w:rsid w:val="009D4046"/>
    <w:rsid w:val="009D5615"/>
    <w:rsid w:val="009D601B"/>
    <w:rsid w:val="009D6184"/>
    <w:rsid w:val="009D7D4C"/>
    <w:rsid w:val="009E170A"/>
    <w:rsid w:val="009E3D83"/>
    <w:rsid w:val="009E53DF"/>
    <w:rsid w:val="009E5589"/>
    <w:rsid w:val="009F3BF0"/>
    <w:rsid w:val="00A025E8"/>
    <w:rsid w:val="00A03492"/>
    <w:rsid w:val="00A037C5"/>
    <w:rsid w:val="00A03B12"/>
    <w:rsid w:val="00A04892"/>
    <w:rsid w:val="00A05F37"/>
    <w:rsid w:val="00A06443"/>
    <w:rsid w:val="00A06F2F"/>
    <w:rsid w:val="00A07947"/>
    <w:rsid w:val="00A07DDE"/>
    <w:rsid w:val="00A10BAD"/>
    <w:rsid w:val="00A11124"/>
    <w:rsid w:val="00A115F9"/>
    <w:rsid w:val="00A11FAA"/>
    <w:rsid w:val="00A138F1"/>
    <w:rsid w:val="00A14CE4"/>
    <w:rsid w:val="00A14EB0"/>
    <w:rsid w:val="00A155DF"/>
    <w:rsid w:val="00A15DC8"/>
    <w:rsid w:val="00A1641E"/>
    <w:rsid w:val="00A16DC3"/>
    <w:rsid w:val="00A20DE8"/>
    <w:rsid w:val="00A216A7"/>
    <w:rsid w:val="00A22F15"/>
    <w:rsid w:val="00A26C04"/>
    <w:rsid w:val="00A302C5"/>
    <w:rsid w:val="00A30B8C"/>
    <w:rsid w:val="00A317B5"/>
    <w:rsid w:val="00A35112"/>
    <w:rsid w:val="00A37000"/>
    <w:rsid w:val="00A519F5"/>
    <w:rsid w:val="00A52161"/>
    <w:rsid w:val="00A533CD"/>
    <w:rsid w:val="00A535D7"/>
    <w:rsid w:val="00A56E88"/>
    <w:rsid w:val="00A606A4"/>
    <w:rsid w:val="00A63B2F"/>
    <w:rsid w:val="00A65B14"/>
    <w:rsid w:val="00A70234"/>
    <w:rsid w:val="00A7046D"/>
    <w:rsid w:val="00A70AB0"/>
    <w:rsid w:val="00A71F6C"/>
    <w:rsid w:val="00A733BC"/>
    <w:rsid w:val="00A73B37"/>
    <w:rsid w:val="00A74877"/>
    <w:rsid w:val="00A8241D"/>
    <w:rsid w:val="00A84B6E"/>
    <w:rsid w:val="00A87196"/>
    <w:rsid w:val="00A91D4E"/>
    <w:rsid w:val="00A94573"/>
    <w:rsid w:val="00A945D1"/>
    <w:rsid w:val="00AA138F"/>
    <w:rsid w:val="00AA25A4"/>
    <w:rsid w:val="00AA27BA"/>
    <w:rsid w:val="00AA37DC"/>
    <w:rsid w:val="00AA3C92"/>
    <w:rsid w:val="00AA42A5"/>
    <w:rsid w:val="00AA6FE6"/>
    <w:rsid w:val="00AA7409"/>
    <w:rsid w:val="00AB0716"/>
    <w:rsid w:val="00AB0DDA"/>
    <w:rsid w:val="00AB1FE6"/>
    <w:rsid w:val="00AB295D"/>
    <w:rsid w:val="00AB49D0"/>
    <w:rsid w:val="00AB4C34"/>
    <w:rsid w:val="00AB6635"/>
    <w:rsid w:val="00AC2DB0"/>
    <w:rsid w:val="00AC4814"/>
    <w:rsid w:val="00AC54DF"/>
    <w:rsid w:val="00AD1AF6"/>
    <w:rsid w:val="00AD3B58"/>
    <w:rsid w:val="00AD4AE1"/>
    <w:rsid w:val="00AD632A"/>
    <w:rsid w:val="00AE09CD"/>
    <w:rsid w:val="00AE0CB5"/>
    <w:rsid w:val="00AE0F93"/>
    <w:rsid w:val="00AE30BF"/>
    <w:rsid w:val="00AE33AE"/>
    <w:rsid w:val="00AE6ACC"/>
    <w:rsid w:val="00AF007A"/>
    <w:rsid w:val="00AF0765"/>
    <w:rsid w:val="00AF105E"/>
    <w:rsid w:val="00AF399B"/>
    <w:rsid w:val="00AF3C99"/>
    <w:rsid w:val="00AF4C3D"/>
    <w:rsid w:val="00AF6528"/>
    <w:rsid w:val="00AF76AA"/>
    <w:rsid w:val="00B00C4A"/>
    <w:rsid w:val="00B01BA3"/>
    <w:rsid w:val="00B02485"/>
    <w:rsid w:val="00B04B61"/>
    <w:rsid w:val="00B07F6E"/>
    <w:rsid w:val="00B10122"/>
    <w:rsid w:val="00B11C3C"/>
    <w:rsid w:val="00B12A5F"/>
    <w:rsid w:val="00B17DF5"/>
    <w:rsid w:val="00B22A79"/>
    <w:rsid w:val="00B243FE"/>
    <w:rsid w:val="00B264BC"/>
    <w:rsid w:val="00B275C1"/>
    <w:rsid w:val="00B324FB"/>
    <w:rsid w:val="00B40B7F"/>
    <w:rsid w:val="00B443DF"/>
    <w:rsid w:val="00B5506E"/>
    <w:rsid w:val="00B566DE"/>
    <w:rsid w:val="00B5737D"/>
    <w:rsid w:val="00B6357E"/>
    <w:rsid w:val="00B65520"/>
    <w:rsid w:val="00B658F7"/>
    <w:rsid w:val="00B66A4B"/>
    <w:rsid w:val="00B70EA7"/>
    <w:rsid w:val="00B74FD5"/>
    <w:rsid w:val="00B757ED"/>
    <w:rsid w:val="00B75C5F"/>
    <w:rsid w:val="00B807DA"/>
    <w:rsid w:val="00B81C8F"/>
    <w:rsid w:val="00B840B6"/>
    <w:rsid w:val="00B84767"/>
    <w:rsid w:val="00B92E6A"/>
    <w:rsid w:val="00B9390D"/>
    <w:rsid w:val="00B961D8"/>
    <w:rsid w:val="00BA030A"/>
    <w:rsid w:val="00BA19A1"/>
    <w:rsid w:val="00BA3E2F"/>
    <w:rsid w:val="00BA53BC"/>
    <w:rsid w:val="00BA5DEF"/>
    <w:rsid w:val="00BA6CB8"/>
    <w:rsid w:val="00BB72A2"/>
    <w:rsid w:val="00BC13C4"/>
    <w:rsid w:val="00BC532D"/>
    <w:rsid w:val="00BC6722"/>
    <w:rsid w:val="00BD095F"/>
    <w:rsid w:val="00BD096D"/>
    <w:rsid w:val="00BD0E0E"/>
    <w:rsid w:val="00BD2253"/>
    <w:rsid w:val="00BD4565"/>
    <w:rsid w:val="00BD48C3"/>
    <w:rsid w:val="00BD48CE"/>
    <w:rsid w:val="00BD49F2"/>
    <w:rsid w:val="00BD6CE7"/>
    <w:rsid w:val="00BE12EA"/>
    <w:rsid w:val="00BE2919"/>
    <w:rsid w:val="00BE2A17"/>
    <w:rsid w:val="00BE7B3E"/>
    <w:rsid w:val="00BE7F81"/>
    <w:rsid w:val="00BF0105"/>
    <w:rsid w:val="00BF0473"/>
    <w:rsid w:val="00BF0D88"/>
    <w:rsid w:val="00BF0F90"/>
    <w:rsid w:val="00BF10CC"/>
    <w:rsid w:val="00BF1A17"/>
    <w:rsid w:val="00BF31F8"/>
    <w:rsid w:val="00BF3E01"/>
    <w:rsid w:val="00BF4B51"/>
    <w:rsid w:val="00BF5735"/>
    <w:rsid w:val="00BF5AFF"/>
    <w:rsid w:val="00BF7679"/>
    <w:rsid w:val="00C015B0"/>
    <w:rsid w:val="00C01B91"/>
    <w:rsid w:val="00C04642"/>
    <w:rsid w:val="00C046DB"/>
    <w:rsid w:val="00C11ECA"/>
    <w:rsid w:val="00C12388"/>
    <w:rsid w:val="00C12DCE"/>
    <w:rsid w:val="00C12E12"/>
    <w:rsid w:val="00C174B4"/>
    <w:rsid w:val="00C17B82"/>
    <w:rsid w:val="00C22D83"/>
    <w:rsid w:val="00C24460"/>
    <w:rsid w:val="00C261EF"/>
    <w:rsid w:val="00C2763A"/>
    <w:rsid w:val="00C27B04"/>
    <w:rsid w:val="00C33624"/>
    <w:rsid w:val="00C3458F"/>
    <w:rsid w:val="00C34D90"/>
    <w:rsid w:val="00C35A63"/>
    <w:rsid w:val="00C35FC4"/>
    <w:rsid w:val="00C41152"/>
    <w:rsid w:val="00C41866"/>
    <w:rsid w:val="00C42119"/>
    <w:rsid w:val="00C43ACD"/>
    <w:rsid w:val="00C50083"/>
    <w:rsid w:val="00C509B8"/>
    <w:rsid w:val="00C51D8B"/>
    <w:rsid w:val="00C53629"/>
    <w:rsid w:val="00C5382F"/>
    <w:rsid w:val="00C53AC8"/>
    <w:rsid w:val="00C5517C"/>
    <w:rsid w:val="00C65D04"/>
    <w:rsid w:val="00C66E0F"/>
    <w:rsid w:val="00C745EB"/>
    <w:rsid w:val="00C76272"/>
    <w:rsid w:val="00C83CEF"/>
    <w:rsid w:val="00C84143"/>
    <w:rsid w:val="00C847CD"/>
    <w:rsid w:val="00C90862"/>
    <w:rsid w:val="00C90BBA"/>
    <w:rsid w:val="00C90C9D"/>
    <w:rsid w:val="00C919FA"/>
    <w:rsid w:val="00C91B75"/>
    <w:rsid w:val="00C91D82"/>
    <w:rsid w:val="00C9214C"/>
    <w:rsid w:val="00C94E1E"/>
    <w:rsid w:val="00C95D9F"/>
    <w:rsid w:val="00C962FD"/>
    <w:rsid w:val="00CA4B8E"/>
    <w:rsid w:val="00CA4BF4"/>
    <w:rsid w:val="00CA4C74"/>
    <w:rsid w:val="00CA63AB"/>
    <w:rsid w:val="00CA7803"/>
    <w:rsid w:val="00CB2556"/>
    <w:rsid w:val="00CB5529"/>
    <w:rsid w:val="00CB6A27"/>
    <w:rsid w:val="00CC0600"/>
    <w:rsid w:val="00CC13CC"/>
    <w:rsid w:val="00CC3A48"/>
    <w:rsid w:val="00CC658A"/>
    <w:rsid w:val="00CC7FAA"/>
    <w:rsid w:val="00CD09CD"/>
    <w:rsid w:val="00CD1480"/>
    <w:rsid w:val="00CD2BBF"/>
    <w:rsid w:val="00CD3431"/>
    <w:rsid w:val="00CD465F"/>
    <w:rsid w:val="00CD4B66"/>
    <w:rsid w:val="00CD5042"/>
    <w:rsid w:val="00CD5F6F"/>
    <w:rsid w:val="00CE1120"/>
    <w:rsid w:val="00CE1E85"/>
    <w:rsid w:val="00CE6CE2"/>
    <w:rsid w:val="00CF0CA5"/>
    <w:rsid w:val="00CF22E9"/>
    <w:rsid w:val="00CF37F0"/>
    <w:rsid w:val="00CF388E"/>
    <w:rsid w:val="00CF38AF"/>
    <w:rsid w:val="00CF4D57"/>
    <w:rsid w:val="00D00234"/>
    <w:rsid w:val="00D02216"/>
    <w:rsid w:val="00D0329E"/>
    <w:rsid w:val="00D03473"/>
    <w:rsid w:val="00D0463F"/>
    <w:rsid w:val="00D05FBC"/>
    <w:rsid w:val="00D06176"/>
    <w:rsid w:val="00D10BF1"/>
    <w:rsid w:val="00D10D51"/>
    <w:rsid w:val="00D125BB"/>
    <w:rsid w:val="00D14CD3"/>
    <w:rsid w:val="00D17BF9"/>
    <w:rsid w:val="00D2279C"/>
    <w:rsid w:val="00D23DB9"/>
    <w:rsid w:val="00D2552E"/>
    <w:rsid w:val="00D33344"/>
    <w:rsid w:val="00D352E4"/>
    <w:rsid w:val="00D3583B"/>
    <w:rsid w:val="00D4075B"/>
    <w:rsid w:val="00D41CAC"/>
    <w:rsid w:val="00D42082"/>
    <w:rsid w:val="00D433BA"/>
    <w:rsid w:val="00D43C1A"/>
    <w:rsid w:val="00D45F94"/>
    <w:rsid w:val="00D46AB2"/>
    <w:rsid w:val="00D4718E"/>
    <w:rsid w:val="00D47875"/>
    <w:rsid w:val="00D50D50"/>
    <w:rsid w:val="00D5123B"/>
    <w:rsid w:val="00D514DC"/>
    <w:rsid w:val="00D52298"/>
    <w:rsid w:val="00D52C00"/>
    <w:rsid w:val="00D52F86"/>
    <w:rsid w:val="00D532AF"/>
    <w:rsid w:val="00D5683A"/>
    <w:rsid w:val="00D56950"/>
    <w:rsid w:val="00D56C1D"/>
    <w:rsid w:val="00D56DB6"/>
    <w:rsid w:val="00D5764C"/>
    <w:rsid w:val="00D600A8"/>
    <w:rsid w:val="00D60490"/>
    <w:rsid w:val="00D60571"/>
    <w:rsid w:val="00D612A8"/>
    <w:rsid w:val="00D630E2"/>
    <w:rsid w:val="00D63E81"/>
    <w:rsid w:val="00D647AC"/>
    <w:rsid w:val="00D648C3"/>
    <w:rsid w:val="00D64DFD"/>
    <w:rsid w:val="00D66958"/>
    <w:rsid w:val="00D714F2"/>
    <w:rsid w:val="00D715EE"/>
    <w:rsid w:val="00D748F9"/>
    <w:rsid w:val="00D752F6"/>
    <w:rsid w:val="00D81197"/>
    <w:rsid w:val="00D8231C"/>
    <w:rsid w:val="00D82D1F"/>
    <w:rsid w:val="00D907AF"/>
    <w:rsid w:val="00D94247"/>
    <w:rsid w:val="00DA085C"/>
    <w:rsid w:val="00DA1398"/>
    <w:rsid w:val="00DA1F4A"/>
    <w:rsid w:val="00DA47BA"/>
    <w:rsid w:val="00DA54CF"/>
    <w:rsid w:val="00DA55CC"/>
    <w:rsid w:val="00DA709E"/>
    <w:rsid w:val="00DB0739"/>
    <w:rsid w:val="00DB1231"/>
    <w:rsid w:val="00DB40A7"/>
    <w:rsid w:val="00DB40C8"/>
    <w:rsid w:val="00DB597F"/>
    <w:rsid w:val="00DB7455"/>
    <w:rsid w:val="00DC119A"/>
    <w:rsid w:val="00DC159B"/>
    <w:rsid w:val="00DC1666"/>
    <w:rsid w:val="00DC2E73"/>
    <w:rsid w:val="00DC5486"/>
    <w:rsid w:val="00DC78D6"/>
    <w:rsid w:val="00DC7927"/>
    <w:rsid w:val="00DC7933"/>
    <w:rsid w:val="00DD0417"/>
    <w:rsid w:val="00DD1E76"/>
    <w:rsid w:val="00DD2A24"/>
    <w:rsid w:val="00DD5306"/>
    <w:rsid w:val="00DE094A"/>
    <w:rsid w:val="00DE29D0"/>
    <w:rsid w:val="00DE3270"/>
    <w:rsid w:val="00DE4BA9"/>
    <w:rsid w:val="00DE5F4F"/>
    <w:rsid w:val="00DE7601"/>
    <w:rsid w:val="00DF0D4A"/>
    <w:rsid w:val="00DF26B7"/>
    <w:rsid w:val="00DF4192"/>
    <w:rsid w:val="00DF569B"/>
    <w:rsid w:val="00DF65FC"/>
    <w:rsid w:val="00DF73D4"/>
    <w:rsid w:val="00E004D1"/>
    <w:rsid w:val="00E00A25"/>
    <w:rsid w:val="00E026A3"/>
    <w:rsid w:val="00E03E51"/>
    <w:rsid w:val="00E051AD"/>
    <w:rsid w:val="00E05502"/>
    <w:rsid w:val="00E0578E"/>
    <w:rsid w:val="00E12091"/>
    <w:rsid w:val="00E13C24"/>
    <w:rsid w:val="00E14201"/>
    <w:rsid w:val="00E15D44"/>
    <w:rsid w:val="00E17652"/>
    <w:rsid w:val="00E17738"/>
    <w:rsid w:val="00E179B9"/>
    <w:rsid w:val="00E17E4B"/>
    <w:rsid w:val="00E20E86"/>
    <w:rsid w:val="00E22931"/>
    <w:rsid w:val="00E229C3"/>
    <w:rsid w:val="00E25269"/>
    <w:rsid w:val="00E30434"/>
    <w:rsid w:val="00E30DD1"/>
    <w:rsid w:val="00E34843"/>
    <w:rsid w:val="00E36E28"/>
    <w:rsid w:val="00E4646D"/>
    <w:rsid w:val="00E46FE0"/>
    <w:rsid w:val="00E47A26"/>
    <w:rsid w:val="00E47CE9"/>
    <w:rsid w:val="00E531F7"/>
    <w:rsid w:val="00E53D32"/>
    <w:rsid w:val="00E574AE"/>
    <w:rsid w:val="00E57755"/>
    <w:rsid w:val="00E578A6"/>
    <w:rsid w:val="00E606DC"/>
    <w:rsid w:val="00E60B41"/>
    <w:rsid w:val="00E60E39"/>
    <w:rsid w:val="00E61277"/>
    <w:rsid w:val="00E612D1"/>
    <w:rsid w:val="00E61572"/>
    <w:rsid w:val="00E62714"/>
    <w:rsid w:val="00E62D83"/>
    <w:rsid w:val="00E63160"/>
    <w:rsid w:val="00E64674"/>
    <w:rsid w:val="00E64E47"/>
    <w:rsid w:val="00E673BA"/>
    <w:rsid w:val="00E7216D"/>
    <w:rsid w:val="00E74AEC"/>
    <w:rsid w:val="00E7502A"/>
    <w:rsid w:val="00E7566A"/>
    <w:rsid w:val="00E761AA"/>
    <w:rsid w:val="00E7664D"/>
    <w:rsid w:val="00E81226"/>
    <w:rsid w:val="00E83453"/>
    <w:rsid w:val="00E84E81"/>
    <w:rsid w:val="00E91A0F"/>
    <w:rsid w:val="00E921DD"/>
    <w:rsid w:val="00E9589F"/>
    <w:rsid w:val="00E961C0"/>
    <w:rsid w:val="00E971CF"/>
    <w:rsid w:val="00EA1A30"/>
    <w:rsid w:val="00EA4D89"/>
    <w:rsid w:val="00EB0F03"/>
    <w:rsid w:val="00EB21DF"/>
    <w:rsid w:val="00EB24CD"/>
    <w:rsid w:val="00EB263F"/>
    <w:rsid w:val="00EB2886"/>
    <w:rsid w:val="00EB2F41"/>
    <w:rsid w:val="00EB390A"/>
    <w:rsid w:val="00EB5196"/>
    <w:rsid w:val="00EB64B4"/>
    <w:rsid w:val="00EB6CBD"/>
    <w:rsid w:val="00EC490D"/>
    <w:rsid w:val="00EC6425"/>
    <w:rsid w:val="00EC79E7"/>
    <w:rsid w:val="00ED0950"/>
    <w:rsid w:val="00ED211B"/>
    <w:rsid w:val="00ED40E8"/>
    <w:rsid w:val="00ED6612"/>
    <w:rsid w:val="00ED743C"/>
    <w:rsid w:val="00EE029A"/>
    <w:rsid w:val="00EE05BA"/>
    <w:rsid w:val="00EE1CB6"/>
    <w:rsid w:val="00EE1F9B"/>
    <w:rsid w:val="00EE20B9"/>
    <w:rsid w:val="00EE384A"/>
    <w:rsid w:val="00EE3C5E"/>
    <w:rsid w:val="00EE3DD0"/>
    <w:rsid w:val="00EE67D1"/>
    <w:rsid w:val="00EF18F4"/>
    <w:rsid w:val="00EF19F2"/>
    <w:rsid w:val="00EF34B2"/>
    <w:rsid w:val="00EF41A9"/>
    <w:rsid w:val="00EF70D1"/>
    <w:rsid w:val="00F00DC7"/>
    <w:rsid w:val="00F04C84"/>
    <w:rsid w:val="00F05A92"/>
    <w:rsid w:val="00F05E34"/>
    <w:rsid w:val="00F0661B"/>
    <w:rsid w:val="00F102BA"/>
    <w:rsid w:val="00F12A72"/>
    <w:rsid w:val="00F13AD7"/>
    <w:rsid w:val="00F15CC0"/>
    <w:rsid w:val="00F17705"/>
    <w:rsid w:val="00F17F29"/>
    <w:rsid w:val="00F22439"/>
    <w:rsid w:val="00F24179"/>
    <w:rsid w:val="00F2464E"/>
    <w:rsid w:val="00F24E68"/>
    <w:rsid w:val="00F2627D"/>
    <w:rsid w:val="00F27CC4"/>
    <w:rsid w:val="00F309DE"/>
    <w:rsid w:val="00F32C87"/>
    <w:rsid w:val="00F33BAE"/>
    <w:rsid w:val="00F34771"/>
    <w:rsid w:val="00F35B1E"/>
    <w:rsid w:val="00F35FAA"/>
    <w:rsid w:val="00F43D22"/>
    <w:rsid w:val="00F4467C"/>
    <w:rsid w:val="00F457C8"/>
    <w:rsid w:val="00F4629A"/>
    <w:rsid w:val="00F525DD"/>
    <w:rsid w:val="00F54C0C"/>
    <w:rsid w:val="00F550E8"/>
    <w:rsid w:val="00F56675"/>
    <w:rsid w:val="00F61B24"/>
    <w:rsid w:val="00F645D9"/>
    <w:rsid w:val="00F6784B"/>
    <w:rsid w:val="00F7185D"/>
    <w:rsid w:val="00F7333A"/>
    <w:rsid w:val="00F73588"/>
    <w:rsid w:val="00F74C73"/>
    <w:rsid w:val="00F765C8"/>
    <w:rsid w:val="00F76B61"/>
    <w:rsid w:val="00F80AA2"/>
    <w:rsid w:val="00F8143A"/>
    <w:rsid w:val="00F816B0"/>
    <w:rsid w:val="00F821B2"/>
    <w:rsid w:val="00F84B42"/>
    <w:rsid w:val="00F85BFD"/>
    <w:rsid w:val="00F87F41"/>
    <w:rsid w:val="00F9188F"/>
    <w:rsid w:val="00F91B4E"/>
    <w:rsid w:val="00F96F90"/>
    <w:rsid w:val="00F977D7"/>
    <w:rsid w:val="00F97EA9"/>
    <w:rsid w:val="00FA02E5"/>
    <w:rsid w:val="00FA0371"/>
    <w:rsid w:val="00FA2DA8"/>
    <w:rsid w:val="00FA35DF"/>
    <w:rsid w:val="00FA3BEA"/>
    <w:rsid w:val="00FA49DE"/>
    <w:rsid w:val="00FB02DC"/>
    <w:rsid w:val="00FB18A5"/>
    <w:rsid w:val="00FB1ECB"/>
    <w:rsid w:val="00FB5064"/>
    <w:rsid w:val="00FB580E"/>
    <w:rsid w:val="00FB5B13"/>
    <w:rsid w:val="00FB68FE"/>
    <w:rsid w:val="00FB6A78"/>
    <w:rsid w:val="00FB7E4A"/>
    <w:rsid w:val="00FC07E4"/>
    <w:rsid w:val="00FC1B09"/>
    <w:rsid w:val="00FC565E"/>
    <w:rsid w:val="00FC56B7"/>
    <w:rsid w:val="00FC72B9"/>
    <w:rsid w:val="00FD2808"/>
    <w:rsid w:val="00FD5FB3"/>
    <w:rsid w:val="00FD6097"/>
    <w:rsid w:val="00FD758D"/>
    <w:rsid w:val="00FD7FA3"/>
    <w:rsid w:val="00FE213A"/>
    <w:rsid w:val="00FE214C"/>
    <w:rsid w:val="00FE3BDF"/>
    <w:rsid w:val="00FE43AE"/>
    <w:rsid w:val="00FE597B"/>
    <w:rsid w:val="00FF1F68"/>
    <w:rsid w:val="00FF3501"/>
    <w:rsid w:val="00FF6F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D0A1F4E-1E03-40C1-9ABA-C04276E3C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2BE"/>
  </w:style>
  <w:style w:type="paragraph" w:styleId="Heading2">
    <w:name w:val="heading 2"/>
    <w:basedOn w:val="Normal"/>
    <w:next w:val="Normal"/>
    <w:link w:val="Heading2Char"/>
    <w:qFormat/>
    <w:rsid w:val="0082039E"/>
    <w:pPr>
      <w:keepNext/>
      <w:spacing w:after="0" w:line="240" w:lineRule="auto"/>
      <w:jc w:val="right"/>
      <w:outlineLvl w:val="1"/>
    </w:pPr>
    <w:rPr>
      <w:rFonts w:ascii="Arial" w:eastAsia="Times New Roman" w:hAnsi="Arial" w:cs="Arial"/>
      <w:b/>
      <w:bCs/>
      <w:sz w:val="26"/>
      <w:szCs w:val="20"/>
      <w:lang w:val="hr-HR" w:eastAsia="hr-H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5A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82039E"/>
    <w:pPr>
      <w:keepNext/>
      <w:spacing w:after="0" w:line="240" w:lineRule="auto"/>
      <w:jc w:val="right"/>
      <w:outlineLvl w:val="4"/>
    </w:pPr>
    <w:rPr>
      <w:rFonts w:ascii="Arial" w:eastAsia="Times New Roman" w:hAnsi="Arial" w:cs="Arial"/>
      <w:b/>
      <w:bCs/>
      <w:sz w:val="26"/>
      <w:szCs w:val="20"/>
      <w:u w:val="single"/>
      <w:lang w:val="hr-HR" w:eastAsia="hr-HR"/>
    </w:rPr>
  </w:style>
  <w:style w:type="paragraph" w:styleId="Heading6">
    <w:name w:val="heading 6"/>
    <w:basedOn w:val="Normal"/>
    <w:next w:val="Normal"/>
    <w:link w:val="Heading6Char"/>
    <w:unhideWhenUsed/>
    <w:qFormat/>
    <w:rsid w:val="0082039E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AU" w:eastAsia="hr-HR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2039E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2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B5F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82039E"/>
    <w:rPr>
      <w:rFonts w:ascii="Arial" w:eastAsia="Times New Roman" w:hAnsi="Arial" w:cs="Arial"/>
      <w:b/>
      <w:bCs/>
      <w:sz w:val="26"/>
      <w:szCs w:val="20"/>
      <w:lang w:val="hr-HR" w:eastAsia="hr-HR"/>
    </w:rPr>
  </w:style>
  <w:style w:type="character" w:customStyle="1" w:styleId="Heading5Char">
    <w:name w:val="Heading 5 Char"/>
    <w:basedOn w:val="DefaultParagraphFont"/>
    <w:link w:val="Heading5"/>
    <w:rsid w:val="0082039E"/>
    <w:rPr>
      <w:rFonts w:ascii="Arial" w:eastAsia="Times New Roman" w:hAnsi="Arial" w:cs="Arial"/>
      <w:b/>
      <w:bCs/>
      <w:sz w:val="26"/>
      <w:szCs w:val="20"/>
      <w:u w:val="single"/>
      <w:lang w:val="hr-HR" w:eastAsia="hr-HR"/>
    </w:rPr>
  </w:style>
  <w:style w:type="character" w:customStyle="1" w:styleId="Heading6Char">
    <w:name w:val="Heading 6 Char"/>
    <w:basedOn w:val="DefaultParagraphFont"/>
    <w:link w:val="Heading6"/>
    <w:rsid w:val="0082039E"/>
    <w:rPr>
      <w:rFonts w:ascii="Calibri" w:eastAsia="Times New Roman" w:hAnsi="Calibri" w:cs="Times New Roman"/>
      <w:b/>
      <w:bCs/>
      <w:lang w:val="en-AU" w:eastAsia="hr-HR"/>
    </w:rPr>
  </w:style>
  <w:style w:type="character" w:customStyle="1" w:styleId="Heading9Char">
    <w:name w:val="Heading 9 Char"/>
    <w:basedOn w:val="DefaultParagraphFont"/>
    <w:link w:val="Heading9"/>
    <w:semiHidden/>
    <w:rsid w:val="0082039E"/>
    <w:rPr>
      <w:rFonts w:ascii="Cambria" w:eastAsia="Times New Roman" w:hAnsi="Cambria" w:cs="Times New Roman"/>
      <w:lang w:val="en-AU" w:eastAsia="hr-HR"/>
    </w:rPr>
  </w:style>
  <w:style w:type="paragraph" w:styleId="BodyText">
    <w:name w:val="Body Text"/>
    <w:basedOn w:val="Normal"/>
    <w:link w:val="BodyTextChar"/>
    <w:rsid w:val="0082039E"/>
    <w:pPr>
      <w:spacing w:after="0" w:line="240" w:lineRule="auto"/>
      <w:jc w:val="both"/>
    </w:pPr>
    <w:rPr>
      <w:rFonts w:ascii="Arial" w:eastAsia="Times New Roman" w:hAnsi="Arial" w:cs="Arial"/>
      <w:sz w:val="28"/>
      <w:szCs w:val="20"/>
      <w:lang w:val="en-AU" w:eastAsia="hr-HR"/>
    </w:rPr>
  </w:style>
  <w:style w:type="character" w:customStyle="1" w:styleId="BodyTextChar">
    <w:name w:val="Body Text Char"/>
    <w:basedOn w:val="DefaultParagraphFont"/>
    <w:link w:val="BodyText"/>
    <w:rsid w:val="0082039E"/>
    <w:rPr>
      <w:rFonts w:ascii="Arial" w:eastAsia="Times New Roman" w:hAnsi="Arial" w:cs="Arial"/>
      <w:sz w:val="28"/>
      <w:szCs w:val="20"/>
      <w:lang w:val="en-AU" w:eastAsia="hr-HR"/>
    </w:rPr>
  </w:style>
  <w:style w:type="paragraph" w:styleId="BodyText3">
    <w:name w:val="Body Text 3"/>
    <w:basedOn w:val="Normal"/>
    <w:link w:val="BodyText3Char"/>
    <w:rsid w:val="0082039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AU" w:eastAsia="hr-HR"/>
    </w:rPr>
  </w:style>
  <w:style w:type="character" w:customStyle="1" w:styleId="BodyText3Char">
    <w:name w:val="Body Text 3 Char"/>
    <w:basedOn w:val="DefaultParagraphFont"/>
    <w:link w:val="BodyText3"/>
    <w:rsid w:val="0082039E"/>
    <w:rPr>
      <w:rFonts w:ascii="Times New Roman" w:eastAsia="Times New Roman" w:hAnsi="Times New Roman" w:cs="Times New Roman"/>
      <w:sz w:val="16"/>
      <w:szCs w:val="16"/>
      <w:lang w:val="en-AU" w:eastAsia="hr-HR"/>
    </w:rPr>
  </w:style>
  <w:style w:type="paragraph" w:styleId="BodyTextIndent">
    <w:name w:val="Body Text Indent"/>
    <w:basedOn w:val="Normal"/>
    <w:link w:val="BodyTextIndentChar"/>
    <w:rsid w:val="0082039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val="en-AU" w:eastAsia="hr-HR"/>
    </w:rPr>
  </w:style>
  <w:style w:type="character" w:customStyle="1" w:styleId="BodyTextIndentChar">
    <w:name w:val="Body Text Indent Char"/>
    <w:basedOn w:val="DefaultParagraphFont"/>
    <w:link w:val="BodyTextIndent"/>
    <w:rsid w:val="0082039E"/>
    <w:rPr>
      <w:rFonts w:ascii="Times New Roman" w:eastAsia="Times New Roman" w:hAnsi="Times New Roman" w:cs="Times New Roman"/>
      <w:sz w:val="24"/>
      <w:szCs w:val="20"/>
      <w:lang w:val="en-AU" w:eastAsia="hr-HR"/>
    </w:rPr>
  </w:style>
  <w:style w:type="paragraph" w:styleId="BodyTextIndent2">
    <w:name w:val="Body Text Indent 2"/>
    <w:basedOn w:val="Normal"/>
    <w:link w:val="BodyTextIndent2Char"/>
    <w:rsid w:val="0082039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val="en-AU" w:eastAsia="hr-HR"/>
    </w:rPr>
  </w:style>
  <w:style w:type="character" w:customStyle="1" w:styleId="BodyTextIndent2Char">
    <w:name w:val="Body Text Indent 2 Char"/>
    <w:basedOn w:val="DefaultParagraphFont"/>
    <w:link w:val="BodyTextIndent2"/>
    <w:rsid w:val="0082039E"/>
    <w:rPr>
      <w:rFonts w:ascii="Times New Roman" w:eastAsia="Times New Roman" w:hAnsi="Times New Roman" w:cs="Times New Roman"/>
      <w:sz w:val="24"/>
      <w:szCs w:val="20"/>
      <w:lang w:val="en-AU" w:eastAsia="hr-HR"/>
    </w:rPr>
  </w:style>
  <w:style w:type="paragraph" w:styleId="NoSpacing">
    <w:name w:val="No Spacing"/>
    <w:uiPriority w:val="1"/>
    <w:qFormat/>
    <w:rsid w:val="00A155DF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175AB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nhideWhenUsed/>
    <w:rsid w:val="00326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6336"/>
  </w:style>
  <w:style w:type="paragraph" w:styleId="Footer">
    <w:name w:val="footer"/>
    <w:basedOn w:val="Normal"/>
    <w:link w:val="FooterChar"/>
    <w:uiPriority w:val="99"/>
    <w:semiHidden/>
    <w:unhideWhenUsed/>
    <w:rsid w:val="00326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6336"/>
  </w:style>
  <w:style w:type="character" w:customStyle="1" w:styleId="hps">
    <w:name w:val="hps"/>
    <w:rsid w:val="00834278"/>
  </w:style>
  <w:style w:type="character" w:customStyle="1" w:styleId="apple-converted-space">
    <w:name w:val="apple-converted-space"/>
    <w:rsid w:val="00834278"/>
  </w:style>
  <w:style w:type="paragraph" w:styleId="ListParagraph">
    <w:name w:val="List Paragraph"/>
    <w:basedOn w:val="Normal"/>
    <w:uiPriority w:val="34"/>
    <w:qFormat/>
    <w:rsid w:val="008466B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875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75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75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75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5D4"/>
    <w:rPr>
      <w:b/>
      <w:bCs/>
      <w:sz w:val="20"/>
      <w:szCs w:val="20"/>
    </w:rPr>
  </w:style>
  <w:style w:type="paragraph" w:customStyle="1" w:styleId="Default">
    <w:name w:val="Default"/>
    <w:rsid w:val="003A4F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17710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115F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115F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115F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115F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15F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115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D9EB5-B070-4B6A-8A71-1FD49BD74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2005</TotalTime>
  <Pages>8</Pages>
  <Words>3057</Words>
  <Characters>17428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DZANA-1223</cp:lastModifiedBy>
  <cp:revision>712</cp:revision>
  <cp:lastPrinted>2025-06-10T07:06:00Z</cp:lastPrinted>
  <dcterms:created xsi:type="dcterms:W3CDTF">2020-06-02T09:52:00Z</dcterms:created>
  <dcterms:modified xsi:type="dcterms:W3CDTF">2026-07-24T12:46:00Z</dcterms:modified>
</cp:coreProperties>
</file>